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D20150" w:rsidRPr="00B57E69" w:rsidP="00F019CC">
      <w:pPr>
        <w:jc w:val="both"/>
        <w:rPr>
          <w:sz w:val="22"/>
          <w:szCs w:val="22"/>
        </w:rPr>
      </w:pPr>
      <w:bookmarkStart w:id="0" w:name="_GoBack"/>
      <w:bookmarkEnd w:id="0"/>
      <w:r w:rsidRPr="00B57E69">
        <w:rPr>
          <w:sz w:val="22"/>
          <w:szCs w:val="22"/>
        </w:rPr>
        <w:t>РЕПУБЛИКА СРБИЈА</w:t>
      </w:r>
    </w:p>
    <w:p w:rsidR="00D20150" w:rsidRPr="00B57E69" w:rsidP="00F019CC">
      <w:pPr>
        <w:jc w:val="both"/>
        <w:rPr>
          <w:sz w:val="22"/>
          <w:szCs w:val="22"/>
        </w:rPr>
      </w:pPr>
      <w:r w:rsidRPr="00B57E69">
        <w:rPr>
          <w:sz w:val="22"/>
          <w:szCs w:val="22"/>
        </w:rPr>
        <w:t>НАРОДНА СКУПШТИНА</w:t>
      </w:r>
    </w:p>
    <w:p w:rsidR="00D20150" w:rsidRPr="00B57E69" w:rsidP="00F019CC">
      <w:pPr>
        <w:jc w:val="both"/>
        <w:rPr>
          <w:sz w:val="22"/>
          <w:szCs w:val="22"/>
        </w:rPr>
      </w:pPr>
      <w:r w:rsidRPr="00B57E69">
        <w:rPr>
          <w:sz w:val="22"/>
          <w:szCs w:val="22"/>
        </w:rPr>
        <w:t>Одбор</w:t>
      </w:r>
      <w:r w:rsidRPr="00B57E69">
        <w:rPr>
          <w:sz w:val="22"/>
          <w:szCs w:val="22"/>
        </w:rPr>
        <w:t xml:space="preserve"> </w:t>
      </w:r>
      <w:r w:rsidRPr="00B57E69">
        <w:rPr>
          <w:sz w:val="22"/>
          <w:szCs w:val="22"/>
        </w:rPr>
        <w:t>за</w:t>
      </w:r>
      <w:r w:rsidRPr="00B57E69">
        <w:rPr>
          <w:sz w:val="22"/>
          <w:szCs w:val="22"/>
        </w:rPr>
        <w:t xml:space="preserve"> </w:t>
      </w:r>
      <w:r w:rsidRPr="00B57E69">
        <w:rPr>
          <w:sz w:val="22"/>
          <w:szCs w:val="22"/>
        </w:rPr>
        <w:t>образовање</w:t>
      </w:r>
      <w:r w:rsidRPr="00B57E69">
        <w:rPr>
          <w:sz w:val="22"/>
          <w:szCs w:val="22"/>
        </w:rPr>
        <w:t xml:space="preserve">, </w:t>
      </w:r>
      <w:r w:rsidRPr="00B57E69">
        <w:rPr>
          <w:sz w:val="22"/>
          <w:szCs w:val="22"/>
        </w:rPr>
        <w:t>науку</w:t>
      </w:r>
      <w:r w:rsidRPr="00B57E69">
        <w:rPr>
          <w:sz w:val="22"/>
          <w:szCs w:val="22"/>
        </w:rPr>
        <w:t xml:space="preserve">, </w:t>
      </w:r>
    </w:p>
    <w:p w:rsidR="00D20150" w:rsidRPr="00B57E69" w:rsidP="00F019CC">
      <w:pPr>
        <w:jc w:val="both"/>
        <w:rPr>
          <w:sz w:val="22"/>
          <w:szCs w:val="22"/>
        </w:rPr>
      </w:pPr>
      <w:r w:rsidRPr="00B57E69">
        <w:rPr>
          <w:sz w:val="22"/>
          <w:szCs w:val="22"/>
        </w:rPr>
        <w:t>технолошки</w:t>
      </w:r>
      <w:r w:rsidRPr="00B57E69">
        <w:rPr>
          <w:sz w:val="22"/>
          <w:szCs w:val="22"/>
        </w:rPr>
        <w:t xml:space="preserve"> </w:t>
      </w:r>
      <w:r w:rsidRPr="00B57E69">
        <w:rPr>
          <w:sz w:val="22"/>
          <w:szCs w:val="22"/>
        </w:rPr>
        <w:t>развој</w:t>
      </w:r>
      <w:r w:rsidRPr="00B57E69">
        <w:rPr>
          <w:sz w:val="22"/>
          <w:szCs w:val="22"/>
        </w:rPr>
        <w:t xml:space="preserve"> и </w:t>
      </w:r>
      <w:r w:rsidRPr="00B57E69">
        <w:rPr>
          <w:sz w:val="22"/>
          <w:szCs w:val="22"/>
        </w:rPr>
        <w:t>информатичко</w:t>
      </w:r>
      <w:r w:rsidRPr="00B57E69">
        <w:rPr>
          <w:sz w:val="22"/>
          <w:szCs w:val="22"/>
        </w:rPr>
        <w:t xml:space="preserve"> </w:t>
      </w:r>
      <w:r w:rsidRPr="00B57E69">
        <w:rPr>
          <w:sz w:val="22"/>
          <w:szCs w:val="22"/>
        </w:rPr>
        <w:t>друштво</w:t>
      </w:r>
    </w:p>
    <w:p w:rsidR="00D20150" w:rsidRPr="00B57E69" w:rsidP="00F019CC">
      <w:pPr>
        <w:jc w:val="both"/>
        <w:rPr>
          <w:sz w:val="22"/>
          <w:szCs w:val="22"/>
        </w:rPr>
      </w:pPr>
      <w:r w:rsidRPr="00B57E69">
        <w:rPr>
          <w:sz w:val="22"/>
          <w:szCs w:val="22"/>
        </w:rPr>
        <w:t>1</w:t>
      </w:r>
      <w:r w:rsidRPr="00B57E69">
        <w:rPr>
          <w:sz w:val="22"/>
          <w:szCs w:val="22"/>
        </w:rPr>
        <w:t>4</w:t>
      </w:r>
      <w:r w:rsidRPr="00B57E69" w:rsidR="007333C9">
        <w:rPr>
          <w:sz w:val="22"/>
          <w:szCs w:val="22"/>
          <w:lang w:val="sr-Cyrl-CS"/>
        </w:rPr>
        <w:t xml:space="preserve"> Бро</w:t>
      </w:r>
      <w:r w:rsidRPr="00B57E69">
        <w:rPr>
          <w:sz w:val="22"/>
          <w:szCs w:val="22"/>
          <w:lang w:val="sr-Cyrl-CS"/>
        </w:rPr>
        <w:t xml:space="preserve"> </w:t>
      </w:r>
      <w:r w:rsidRPr="00B57E69">
        <w:rPr>
          <w:sz w:val="22"/>
          <w:szCs w:val="22"/>
        </w:rPr>
        <w:t>:</w:t>
      </w:r>
      <w:r w:rsidRPr="00B57E69">
        <w:rPr>
          <w:sz w:val="22"/>
          <w:szCs w:val="22"/>
          <w:lang w:val="sr-Cyrl-CS"/>
        </w:rPr>
        <w:t xml:space="preserve"> 06-2/</w:t>
      </w:r>
      <w:r w:rsidRPr="00B57E69">
        <w:rPr>
          <w:sz w:val="22"/>
          <w:szCs w:val="22"/>
        </w:rPr>
        <w:t>519</w:t>
      </w:r>
      <w:r w:rsidRPr="00B57E69">
        <w:rPr>
          <w:sz w:val="22"/>
          <w:szCs w:val="22"/>
        </w:rPr>
        <w:t>-15</w:t>
      </w:r>
    </w:p>
    <w:p w:rsidR="00D20150" w:rsidRPr="00B57E69" w:rsidP="00F019CC">
      <w:pPr>
        <w:jc w:val="both"/>
        <w:rPr>
          <w:sz w:val="22"/>
          <w:szCs w:val="22"/>
        </w:rPr>
      </w:pPr>
      <w:r w:rsidRPr="00B57E69">
        <w:rPr>
          <w:sz w:val="22"/>
          <w:szCs w:val="22"/>
        </w:rPr>
        <w:t xml:space="preserve">8. </w:t>
      </w:r>
      <w:r w:rsidRPr="00B57E69">
        <w:rPr>
          <w:sz w:val="22"/>
          <w:szCs w:val="22"/>
        </w:rPr>
        <w:t xml:space="preserve">децембар  </w:t>
      </w:r>
      <w:r w:rsidRPr="00B57E69">
        <w:rPr>
          <w:sz w:val="22"/>
          <w:szCs w:val="22"/>
        </w:rPr>
        <w:t>201</w:t>
      </w:r>
      <w:r w:rsidRPr="00B57E69">
        <w:rPr>
          <w:sz w:val="22"/>
          <w:szCs w:val="22"/>
        </w:rPr>
        <w:t>5</w:t>
      </w:r>
      <w:r w:rsidRPr="00B57E69">
        <w:rPr>
          <w:sz w:val="22"/>
          <w:szCs w:val="22"/>
        </w:rPr>
        <w:t xml:space="preserve">. </w:t>
      </w:r>
      <w:r w:rsidRPr="00B57E69">
        <w:rPr>
          <w:sz w:val="22"/>
          <w:szCs w:val="22"/>
        </w:rPr>
        <w:t>године</w:t>
      </w:r>
    </w:p>
    <w:p w:rsidR="00D20150" w:rsidRPr="00B57E69" w:rsidP="00F019CC">
      <w:pPr>
        <w:jc w:val="both"/>
        <w:rPr>
          <w:sz w:val="22"/>
          <w:szCs w:val="22"/>
        </w:rPr>
      </w:pPr>
      <w:r w:rsidRPr="00B57E69">
        <w:rPr>
          <w:sz w:val="22"/>
          <w:szCs w:val="22"/>
        </w:rPr>
        <w:t>Б е о г р а д</w:t>
      </w:r>
    </w:p>
    <w:p w:rsidR="00D20150" w:rsidRPr="00B57E69" w:rsidP="00F019CC">
      <w:pPr>
        <w:jc w:val="both"/>
        <w:rPr>
          <w:sz w:val="22"/>
          <w:szCs w:val="22"/>
        </w:rPr>
      </w:pPr>
    </w:p>
    <w:p w:rsidR="00D20150" w:rsidRPr="00B57E69" w:rsidP="00F019CC">
      <w:pPr>
        <w:jc w:val="both"/>
        <w:rPr>
          <w:sz w:val="22"/>
          <w:szCs w:val="22"/>
        </w:rPr>
      </w:pPr>
    </w:p>
    <w:p w:rsidR="00D20150" w:rsidRPr="00B57E69" w:rsidP="00B57E69">
      <w:pPr>
        <w:jc w:val="center"/>
        <w:rPr>
          <w:sz w:val="22"/>
          <w:szCs w:val="22"/>
        </w:rPr>
      </w:pPr>
      <w:r w:rsidRPr="00B57E69">
        <w:rPr>
          <w:sz w:val="22"/>
          <w:szCs w:val="22"/>
        </w:rPr>
        <w:t>ЗАПИСНИК</w:t>
      </w:r>
    </w:p>
    <w:p w:rsidR="00D20150" w:rsidRPr="00B57E69" w:rsidP="00B57E69">
      <w:pPr>
        <w:jc w:val="center"/>
        <w:rPr>
          <w:sz w:val="22"/>
          <w:szCs w:val="22"/>
        </w:rPr>
      </w:pPr>
      <w:r w:rsidRPr="00B57E69">
        <w:rPr>
          <w:sz w:val="22"/>
          <w:szCs w:val="22"/>
        </w:rPr>
        <w:t>30</w:t>
      </w:r>
      <w:r w:rsidRPr="00B57E69">
        <w:rPr>
          <w:sz w:val="22"/>
          <w:szCs w:val="22"/>
        </w:rPr>
        <w:t xml:space="preserve">. </w:t>
      </w:r>
      <w:r w:rsidRPr="00B57E69">
        <w:rPr>
          <w:sz w:val="22"/>
          <w:szCs w:val="22"/>
          <w:lang w:val="sr-Cyrl-CS"/>
        </w:rPr>
        <w:t>СЕДНИЦЕ</w:t>
      </w:r>
      <w:r w:rsidRPr="00B57E69">
        <w:rPr>
          <w:sz w:val="22"/>
          <w:szCs w:val="22"/>
        </w:rPr>
        <w:t xml:space="preserve"> ОДБОРА</w:t>
      </w:r>
      <w:r w:rsidRPr="00B57E69">
        <w:rPr>
          <w:b/>
          <w:sz w:val="22"/>
          <w:szCs w:val="22"/>
        </w:rPr>
        <w:t xml:space="preserve"> </w:t>
      </w:r>
      <w:r w:rsidRPr="00B57E69">
        <w:rPr>
          <w:sz w:val="22"/>
          <w:szCs w:val="22"/>
        </w:rPr>
        <w:t>ЗА ОБРАЗОВАЊЕ, НАУКУ, ТЕХНОЛОШКИ РАЗВОЈ</w:t>
      </w:r>
    </w:p>
    <w:p w:rsidR="00D20150" w:rsidRPr="00B57E69" w:rsidP="00B57E69">
      <w:pPr>
        <w:jc w:val="center"/>
        <w:rPr>
          <w:sz w:val="22"/>
          <w:szCs w:val="22"/>
          <w:lang w:val="sr-Cyrl-CS"/>
        </w:rPr>
      </w:pPr>
      <w:r w:rsidRPr="00B57E69">
        <w:rPr>
          <w:sz w:val="22"/>
          <w:szCs w:val="22"/>
        </w:rPr>
        <w:t xml:space="preserve">И ИНФОРМАТИЧКО ДРУШТВО, </w:t>
      </w:r>
      <w:r w:rsidRPr="00B57E69">
        <w:rPr>
          <w:sz w:val="22"/>
          <w:szCs w:val="22"/>
          <w:lang w:val="sr-Cyrl-CS"/>
        </w:rPr>
        <w:t xml:space="preserve">ОДРЖАНЕ </w:t>
      </w:r>
      <w:r w:rsidRPr="00B57E69">
        <w:rPr>
          <w:sz w:val="22"/>
          <w:szCs w:val="22"/>
        </w:rPr>
        <w:t>8</w:t>
      </w:r>
      <w:r w:rsidRPr="00B57E69">
        <w:rPr>
          <w:sz w:val="22"/>
          <w:szCs w:val="22"/>
          <w:lang w:val="sr-Cyrl-CS"/>
        </w:rPr>
        <w:t>.</w:t>
      </w:r>
      <w:r w:rsidRPr="00B57E69">
        <w:rPr>
          <w:sz w:val="22"/>
          <w:szCs w:val="22"/>
          <w:lang w:val="sr-Cyrl-CS"/>
        </w:rPr>
        <w:t xml:space="preserve"> </w:t>
      </w:r>
      <w:r w:rsidRPr="00B57E69">
        <w:rPr>
          <w:sz w:val="22"/>
          <w:szCs w:val="22"/>
        </w:rPr>
        <w:t>ДЕЦЕМБР</w:t>
      </w:r>
      <w:r w:rsidRPr="00B57E69">
        <w:rPr>
          <w:sz w:val="22"/>
          <w:szCs w:val="22"/>
          <w:lang w:val="sr-Cyrl-CS"/>
        </w:rPr>
        <w:t>А 2015. ГОДИНЕ</w:t>
      </w:r>
    </w:p>
    <w:p w:rsidR="00D20150" w:rsidRPr="00B57E69" w:rsidP="00F019CC">
      <w:pPr>
        <w:jc w:val="both"/>
        <w:rPr>
          <w:sz w:val="22"/>
          <w:szCs w:val="22"/>
          <w:lang w:val="sr-Cyrl-CS"/>
        </w:rPr>
      </w:pPr>
    </w:p>
    <w:p w:rsidR="00D20150" w:rsidRPr="00B57E69" w:rsidP="00F019CC">
      <w:pPr>
        <w:jc w:val="both"/>
        <w:rPr>
          <w:sz w:val="22"/>
          <w:szCs w:val="22"/>
          <w:lang w:val="sr-Cyrl-CS"/>
        </w:rPr>
      </w:pPr>
    </w:p>
    <w:p w:rsidR="00D20150" w:rsidRPr="00B57E69" w:rsidP="00F019CC">
      <w:pPr>
        <w:jc w:val="both"/>
        <w:rPr>
          <w:sz w:val="22"/>
          <w:szCs w:val="22"/>
          <w:lang w:val="sr-Cyrl-CS"/>
        </w:rPr>
      </w:pPr>
      <w:r w:rsidRPr="00B57E69">
        <w:rPr>
          <w:sz w:val="22"/>
          <w:szCs w:val="22"/>
          <w:lang w:val="sr-Cyrl-CS"/>
        </w:rPr>
        <w:t>На основу члана 70. Пословника Народне скупштине Одбор за образовање, науку, технолошки развој и информатичко друштво одржао је седницу.</w:t>
      </w:r>
    </w:p>
    <w:p w:rsidR="00D20150" w:rsidRPr="00B57E69" w:rsidP="00F019CC">
      <w:pPr>
        <w:jc w:val="both"/>
        <w:rPr>
          <w:sz w:val="22"/>
          <w:szCs w:val="22"/>
          <w:lang w:val="sr-Cyrl-CS"/>
        </w:rPr>
      </w:pPr>
    </w:p>
    <w:p w:rsidR="00D20150" w:rsidRPr="00B57E69" w:rsidP="00F019CC">
      <w:pPr>
        <w:jc w:val="both"/>
        <w:rPr>
          <w:sz w:val="22"/>
          <w:szCs w:val="22"/>
          <w:lang w:val="sr-Cyrl-CS"/>
        </w:rPr>
      </w:pPr>
      <w:r w:rsidRPr="00B57E69">
        <w:rPr>
          <w:sz w:val="22"/>
          <w:szCs w:val="22"/>
          <w:lang w:val="sr-Cyrl-CS"/>
        </w:rPr>
        <w:t xml:space="preserve">          Седница је почела у 1</w:t>
      </w:r>
      <w:r w:rsidRPr="00B57E69">
        <w:rPr>
          <w:sz w:val="22"/>
          <w:szCs w:val="22"/>
        </w:rPr>
        <w:t>1</w:t>
      </w:r>
      <w:r w:rsidRPr="00B57E69">
        <w:rPr>
          <w:sz w:val="22"/>
          <w:szCs w:val="22"/>
          <w:lang w:val="sr-Cyrl-CS"/>
        </w:rPr>
        <w:t>,</w:t>
      </w:r>
      <w:r w:rsidRPr="00B57E69">
        <w:rPr>
          <w:sz w:val="22"/>
          <w:szCs w:val="22"/>
        </w:rPr>
        <w:t>0</w:t>
      </w:r>
      <w:r w:rsidRPr="00B57E69">
        <w:rPr>
          <w:sz w:val="22"/>
          <w:szCs w:val="22"/>
          <w:lang w:val="sr-Cyrl-CS"/>
        </w:rPr>
        <w:t>0 часова.</w:t>
      </w:r>
    </w:p>
    <w:p w:rsidR="00D20150" w:rsidRPr="00B57E69" w:rsidP="00F019CC">
      <w:pPr>
        <w:jc w:val="both"/>
        <w:rPr>
          <w:sz w:val="22"/>
          <w:szCs w:val="22"/>
          <w:lang w:val="sr-Cyrl-CS"/>
        </w:rPr>
      </w:pPr>
      <w:r w:rsidRPr="00B57E69">
        <w:rPr>
          <w:sz w:val="22"/>
          <w:szCs w:val="22"/>
          <w:lang w:val="sr-Cyrl-CS"/>
        </w:rPr>
        <w:t xml:space="preserve">          Седници је председавала мр Александра Јерков, председница Одбора.</w:t>
      </w:r>
    </w:p>
    <w:p w:rsidR="00D20150" w:rsidRPr="00B57E69" w:rsidP="00F019CC">
      <w:pPr>
        <w:jc w:val="both"/>
        <w:rPr>
          <w:sz w:val="22"/>
          <w:szCs w:val="22"/>
          <w:lang w:val="sr-Cyrl-CS"/>
        </w:rPr>
      </w:pPr>
      <w:r w:rsidRPr="00B57E69">
        <w:rPr>
          <w:sz w:val="22"/>
          <w:szCs w:val="22"/>
          <w:lang w:val="sr-Cyrl-CS"/>
        </w:rPr>
        <w:t xml:space="preserve">          Седници су присуствовали:</w:t>
      </w:r>
      <w:r w:rsidRPr="00B57E69" w:rsidR="00F019CC">
        <w:rPr>
          <w:sz w:val="22"/>
          <w:szCs w:val="22"/>
          <w:lang w:val="sr-Cyrl-CS"/>
        </w:rPr>
        <w:t xml:space="preserve"> Милан Кнежевић, Милета Поскурица, </w:t>
      </w:r>
      <w:r w:rsidRPr="00B57E69">
        <w:rPr>
          <w:sz w:val="22"/>
          <w:szCs w:val="22"/>
          <w:lang w:val="sr-Cyrl-CS"/>
        </w:rPr>
        <w:t>Марко Атлагић,</w:t>
      </w:r>
      <w:r w:rsidRPr="00B57E69" w:rsidR="00F019CC">
        <w:rPr>
          <w:sz w:val="22"/>
          <w:szCs w:val="22"/>
          <w:lang w:val="sr-Cyrl-CS"/>
        </w:rPr>
        <w:t xml:space="preserve"> Ирена Алексић, </w:t>
      </w:r>
      <w:r w:rsidRPr="00B57E69">
        <w:rPr>
          <w:sz w:val="22"/>
          <w:szCs w:val="22"/>
          <w:lang w:val="sr-Cyrl-CS"/>
        </w:rPr>
        <w:t>Љубиша Стојмировић,</w:t>
      </w:r>
      <w:r w:rsidRPr="00B57E69" w:rsidR="00F019CC">
        <w:rPr>
          <w:sz w:val="22"/>
          <w:szCs w:val="22"/>
          <w:lang w:val="sr-Cyrl-CS"/>
        </w:rPr>
        <w:t xml:space="preserve"> Небојша Петровић,</w:t>
      </w:r>
      <w:r w:rsidRPr="00B57E69">
        <w:rPr>
          <w:sz w:val="22"/>
          <w:szCs w:val="22"/>
          <w:lang w:val="sr-Cyrl-CS"/>
        </w:rPr>
        <w:t xml:space="preserve"> </w:t>
      </w:r>
      <w:r w:rsidRPr="00B57E69" w:rsidR="00F019CC">
        <w:rPr>
          <w:sz w:val="22"/>
          <w:szCs w:val="22"/>
          <w:lang w:val="sr-Cyrl-CS"/>
        </w:rPr>
        <w:t>Анамарија Вичек</w:t>
      </w:r>
      <w:r w:rsidRPr="00B57E69">
        <w:rPr>
          <w:sz w:val="22"/>
          <w:szCs w:val="22"/>
          <w:lang w:val="sr-Cyrl-CS"/>
        </w:rPr>
        <w:t xml:space="preserve">, Милетић Михајловић, </w:t>
      </w:r>
      <w:r w:rsidRPr="00B57E69" w:rsidR="00F019CC">
        <w:rPr>
          <w:sz w:val="22"/>
          <w:szCs w:val="22"/>
          <w:lang w:val="sr-Cyrl-CS"/>
        </w:rPr>
        <w:t xml:space="preserve">Нинослав Стојадиновић, </w:t>
      </w:r>
      <w:r w:rsidRPr="00B57E69">
        <w:rPr>
          <w:sz w:val="22"/>
          <w:szCs w:val="22"/>
          <w:lang w:val="sr-Cyrl-CS"/>
        </w:rPr>
        <w:t>Милена Бићанин, Олена Папуга и Риза Халими</w:t>
      </w:r>
      <w:r w:rsidRPr="00B57E69" w:rsidR="007333C9">
        <w:rPr>
          <w:sz w:val="22"/>
          <w:szCs w:val="22"/>
        </w:rPr>
        <w:t>,</w:t>
      </w:r>
      <w:r w:rsidRPr="00B57E69">
        <w:rPr>
          <w:sz w:val="22"/>
          <w:szCs w:val="22"/>
          <w:lang w:val="sr-Cyrl-CS"/>
        </w:rPr>
        <w:t xml:space="preserve"> чланови Одбора.</w:t>
      </w:r>
    </w:p>
    <w:p w:rsidR="00D20150" w:rsidRPr="00B57E69" w:rsidP="00F019CC">
      <w:pPr>
        <w:jc w:val="both"/>
        <w:rPr>
          <w:sz w:val="22"/>
          <w:szCs w:val="22"/>
          <w:lang w:val="sr-Cyrl-CS"/>
        </w:rPr>
      </w:pPr>
      <w:r w:rsidRPr="00B57E69">
        <w:rPr>
          <w:sz w:val="22"/>
          <w:szCs w:val="22"/>
          <w:lang w:val="sr-Cyrl-CS"/>
        </w:rPr>
        <w:t xml:space="preserve">           Седници нису присуствовали: </w:t>
      </w:r>
      <w:r w:rsidRPr="00B57E69" w:rsidR="00F019CC">
        <w:rPr>
          <w:sz w:val="22"/>
          <w:szCs w:val="22"/>
          <w:lang w:val="sr-Cyrl-CS"/>
        </w:rPr>
        <w:t xml:space="preserve">Владимир Орлић, Невенка Милошевић, Жарко Обрадовић, Јелисавета Вељковић, </w:t>
      </w:r>
      <w:r w:rsidRPr="00B57E69">
        <w:rPr>
          <w:sz w:val="22"/>
          <w:szCs w:val="22"/>
          <w:lang w:val="sr-Cyrl-CS"/>
        </w:rPr>
        <w:t>као ни њихови заменици.</w:t>
      </w:r>
    </w:p>
    <w:p w:rsidR="00D20150" w:rsidRPr="00B57E69" w:rsidP="00F019CC">
      <w:pPr>
        <w:jc w:val="both"/>
        <w:rPr>
          <w:sz w:val="22"/>
          <w:szCs w:val="22"/>
          <w:lang w:val="sr-Cyrl-CS"/>
        </w:rPr>
      </w:pPr>
      <w:r w:rsidRPr="00B57E69">
        <w:rPr>
          <w:sz w:val="22"/>
          <w:szCs w:val="22"/>
          <w:lang w:val="sr-Cyrl-CS"/>
        </w:rPr>
        <w:t xml:space="preserve">           Седници су присуствовали </w:t>
      </w:r>
      <w:r w:rsidRPr="00B57E69">
        <w:rPr>
          <w:sz w:val="22"/>
          <w:szCs w:val="22"/>
        </w:rPr>
        <w:t xml:space="preserve">представници </w:t>
      </w:r>
      <w:r w:rsidRPr="00B57E69">
        <w:rPr>
          <w:sz w:val="22"/>
          <w:szCs w:val="22"/>
          <w:lang w:val="sr-Cyrl-CS"/>
        </w:rPr>
        <w:t>из Министарства спорта: Зорица Никодијевић,</w:t>
      </w:r>
      <w:r w:rsidRPr="00B57E69" w:rsidR="00B0593E">
        <w:rPr>
          <w:sz w:val="22"/>
          <w:szCs w:val="22"/>
          <w:lang w:val="sr-Cyrl-CS"/>
        </w:rPr>
        <w:t xml:space="preserve">секретар и </w:t>
      </w:r>
      <w:r w:rsidRPr="00B57E69" w:rsidR="00F12BFC">
        <w:rPr>
          <w:sz w:val="22"/>
          <w:szCs w:val="22"/>
          <w:lang w:val="sr-Cyrl-CS"/>
        </w:rPr>
        <w:t>Дејан Бакић, начелник финансија.</w:t>
      </w:r>
    </w:p>
    <w:p w:rsidR="00D20150" w:rsidRPr="00B57E69" w:rsidP="00F12BFC">
      <w:pPr>
        <w:jc w:val="both"/>
        <w:rPr>
          <w:rStyle w:val="st"/>
          <w:sz w:val="22"/>
          <w:szCs w:val="22"/>
        </w:rPr>
      </w:pPr>
      <w:r w:rsidRPr="00B57E69">
        <w:rPr>
          <w:rStyle w:val="Emphasis"/>
          <w:i w:val="0"/>
          <w:sz w:val="22"/>
          <w:szCs w:val="22"/>
        </w:rPr>
        <w:tab/>
        <w:t xml:space="preserve">Седници су присуствовали и представници </w:t>
      </w:r>
      <w:r w:rsidRPr="00B57E69">
        <w:rPr>
          <w:sz w:val="22"/>
          <w:szCs w:val="22"/>
          <w:lang w:val="sr-Cyrl-CS"/>
        </w:rPr>
        <w:t xml:space="preserve">из </w:t>
      </w:r>
      <w:r w:rsidRPr="00B57E69">
        <w:rPr>
          <w:rStyle w:val="Emphasis"/>
          <w:i w:val="0"/>
          <w:sz w:val="22"/>
          <w:szCs w:val="22"/>
        </w:rPr>
        <w:t>Министарств</w:t>
      </w:r>
      <w:r w:rsidRPr="00B57E69">
        <w:rPr>
          <w:rStyle w:val="Emphasis"/>
          <w:i w:val="0"/>
          <w:sz w:val="22"/>
          <w:szCs w:val="22"/>
        </w:rPr>
        <w:t>а</w:t>
      </w:r>
      <w:r w:rsidRPr="00B57E69">
        <w:rPr>
          <w:rStyle w:val="Emphasis"/>
          <w:i w:val="0"/>
          <w:sz w:val="22"/>
          <w:szCs w:val="22"/>
        </w:rPr>
        <w:t xml:space="preserve"> </w:t>
      </w:r>
      <w:r w:rsidRPr="00B57E69">
        <w:rPr>
          <w:rStyle w:val="Emphasis"/>
          <w:i w:val="0"/>
          <w:sz w:val="22"/>
          <w:szCs w:val="22"/>
        </w:rPr>
        <w:t>просвете</w:t>
      </w:r>
      <w:r w:rsidRPr="00B57E69">
        <w:rPr>
          <w:rStyle w:val="st"/>
          <w:i/>
          <w:sz w:val="22"/>
          <w:szCs w:val="22"/>
        </w:rPr>
        <w:t xml:space="preserve">, </w:t>
      </w:r>
      <w:r w:rsidRPr="00B57E69">
        <w:rPr>
          <w:rStyle w:val="Emphasis"/>
          <w:i w:val="0"/>
          <w:sz w:val="22"/>
          <w:szCs w:val="22"/>
        </w:rPr>
        <w:t>науке</w:t>
      </w:r>
      <w:r w:rsidRPr="00B57E69">
        <w:rPr>
          <w:rStyle w:val="st"/>
          <w:sz w:val="22"/>
          <w:szCs w:val="22"/>
        </w:rPr>
        <w:t xml:space="preserve"> и </w:t>
      </w:r>
      <w:r w:rsidRPr="00B57E69">
        <w:rPr>
          <w:rStyle w:val="st"/>
          <w:sz w:val="22"/>
          <w:szCs w:val="22"/>
        </w:rPr>
        <w:t>технолошког</w:t>
      </w:r>
      <w:r w:rsidRPr="00B57E69">
        <w:rPr>
          <w:rStyle w:val="st"/>
          <w:sz w:val="22"/>
          <w:szCs w:val="22"/>
        </w:rPr>
        <w:t xml:space="preserve"> </w:t>
      </w:r>
      <w:r w:rsidRPr="00B57E69">
        <w:rPr>
          <w:rStyle w:val="st"/>
          <w:sz w:val="22"/>
          <w:szCs w:val="22"/>
        </w:rPr>
        <w:t>развоја</w:t>
      </w:r>
      <w:r w:rsidRPr="00B57E69">
        <w:rPr>
          <w:rStyle w:val="st"/>
          <w:sz w:val="22"/>
          <w:szCs w:val="22"/>
        </w:rPr>
        <w:t xml:space="preserve">: </w:t>
      </w:r>
      <w:r w:rsidRPr="00B57E69" w:rsidR="007333C9">
        <w:rPr>
          <w:rStyle w:val="st"/>
          <w:sz w:val="22"/>
          <w:szCs w:val="22"/>
        </w:rPr>
        <w:t>Вера Дондур, државни секретар,</w:t>
      </w:r>
      <w:r w:rsidRPr="00B57E69" w:rsidR="007333C9">
        <w:rPr>
          <w:rStyle w:val="st"/>
          <w:sz w:val="22"/>
          <w:szCs w:val="22"/>
        </w:rPr>
        <w:t xml:space="preserve"> </w:t>
      </w:r>
      <w:r w:rsidRPr="00B57E69" w:rsidR="00F12BFC">
        <w:rPr>
          <w:rStyle w:val="st"/>
          <w:sz w:val="22"/>
          <w:szCs w:val="22"/>
        </w:rPr>
        <w:t>Зоран Тубић,</w:t>
      </w:r>
      <w:r w:rsidRPr="00B57E69" w:rsidR="00B0593E">
        <w:rPr>
          <w:rStyle w:val="st"/>
          <w:sz w:val="22"/>
          <w:szCs w:val="22"/>
        </w:rPr>
        <w:t xml:space="preserve"> помоћник министра за финансије</w:t>
      </w:r>
      <w:r w:rsidRPr="00B57E69" w:rsidR="007333C9">
        <w:rPr>
          <w:rStyle w:val="st"/>
          <w:sz w:val="22"/>
          <w:szCs w:val="22"/>
        </w:rPr>
        <w:t>,</w:t>
      </w:r>
      <w:r w:rsidRPr="00B57E69" w:rsidR="007333C9">
        <w:rPr>
          <w:rStyle w:val="st"/>
          <w:sz w:val="22"/>
          <w:szCs w:val="22"/>
        </w:rPr>
        <w:t xml:space="preserve"> Весна Врањковић, </w:t>
      </w:r>
      <w:r w:rsidRPr="00B57E69" w:rsidR="00B0593E">
        <w:rPr>
          <w:rStyle w:val="st"/>
          <w:sz w:val="22"/>
          <w:szCs w:val="22"/>
        </w:rPr>
        <w:t xml:space="preserve"> и Мирјана Миљ</w:t>
      </w:r>
      <w:r w:rsidRPr="00B57E69" w:rsidR="00F12BFC">
        <w:rPr>
          <w:rStyle w:val="st"/>
          <w:sz w:val="22"/>
          <w:szCs w:val="22"/>
        </w:rPr>
        <w:t>ојчић</w:t>
      </w:r>
      <w:r w:rsidRPr="00B57E69" w:rsidR="00B0593E">
        <w:rPr>
          <w:rStyle w:val="st"/>
          <w:sz w:val="22"/>
          <w:szCs w:val="22"/>
        </w:rPr>
        <w:t>.</w:t>
      </w:r>
    </w:p>
    <w:p w:rsidR="00F12BFC" w:rsidRPr="00B57E69" w:rsidP="00F12BFC">
      <w:pPr>
        <w:jc w:val="both"/>
        <w:rPr>
          <w:sz w:val="22"/>
          <w:szCs w:val="22"/>
          <w:lang w:val="sr-Cyrl-CS"/>
        </w:rPr>
      </w:pPr>
      <w:r w:rsidRPr="00B57E69">
        <w:rPr>
          <w:rStyle w:val="Emphasis"/>
          <w:i w:val="0"/>
          <w:sz w:val="22"/>
          <w:szCs w:val="22"/>
        </w:rPr>
        <w:tab/>
      </w:r>
      <w:r w:rsidRPr="00B57E69">
        <w:rPr>
          <w:rStyle w:val="Emphasis"/>
          <w:i w:val="0"/>
          <w:sz w:val="22"/>
          <w:szCs w:val="22"/>
        </w:rPr>
        <w:t xml:space="preserve">Седници су присуствовали и представници </w:t>
      </w:r>
      <w:r w:rsidRPr="00B57E69">
        <w:rPr>
          <w:sz w:val="22"/>
          <w:szCs w:val="22"/>
          <w:lang w:val="sr-Cyrl-CS"/>
        </w:rPr>
        <w:t xml:space="preserve">из </w:t>
      </w:r>
      <w:r w:rsidRPr="00B57E69">
        <w:rPr>
          <w:rStyle w:val="Emphasis"/>
          <w:i w:val="0"/>
          <w:sz w:val="22"/>
          <w:szCs w:val="22"/>
        </w:rPr>
        <w:t>Министарств</w:t>
      </w:r>
      <w:r w:rsidRPr="00B57E69">
        <w:rPr>
          <w:rStyle w:val="Emphasis"/>
          <w:i w:val="0"/>
          <w:sz w:val="22"/>
          <w:szCs w:val="22"/>
        </w:rPr>
        <w:t>а финансија: Мирјана Ћојбашић</w:t>
      </w:r>
      <w:r w:rsidRPr="00B57E69" w:rsidR="00B0593E">
        <w:rPr>
          <w:rStyle w:val="Emphasis"/>
          <w:i w:val="0"/>
          <w:sz w:val="22"/>
          <w:szCs w:val="22"/>
        </w:rPr>
        <w:t>, помоћник министра</w:t>
      </w:r>
      <w:r w:rsidRPr="00B57E69">
        <w:rPr>
          <w:rStyle w:val="Emphasis"/>
          <w:i w:val="0"/>
          <w:sz w:val="22"/>
          <w:szCs w:val="22"/>
        </w:rPr>
        <w:t>,</w:t>
      </w:r>
      <w:r w:rsidRPr="00B57E69" w:rsidR="00B0593E">
        <w:rPr>
          <w:rStyle w:val="Emphasis"/>
          <w:i w:val="0"/>
          <w:sz w:val="22"/>
          <w:szCs w:val="22"/>
        </w:rPr>
        <w:t xml:space="preserve"> Славица Манојловић, руководилац групе за плате и Мирослав Бунчић, самостални саветник.</w:t>
      </w:r>
    </w:p>
    <w:p w:rsidR="00D20150" w:rsidRPr="00B57E69" w:rsidP="00F019CC">
      <w:pPr>
        <w:spacing w:before="120"/>
        <w:ind w:left="714"/>
        <w:jc w:val="both"/>
        <w:rPr>
          <w:b/>
          <w:sz w:val="22"/>
          <w:szCs w:val="22"/>
        </w:rPr>
      </w:pPr>
    </w:p>
    <w:p w:rsidR="00D20150" w:rsidRPr="00B57E69" w:rsidP="00B0593E">
      <w:pPr>
        <w:tabs>
          <w:tab w:val="left" w:pos="1440"/>
        </w:tabs>
        <w:jc w:val="center"/>
        <w:rPr>
          <w:b/>
          <w:sz w:val="22"/>
          <w:szCs w:val="22"/>
        </w:rPr>
      </w:pPr>
      <w:r w:rsidRPr="00B57E69">
        <w:rPr>
          <w:b/>
          <w:sz w:val="22"/>
          <w:szCs w:val="22"/>
          <w:lang w:val="sr-Cyrl-CS"/>
        </w:rPr>
        <w:t>На предлог председнице Одбора, усвојен је следећи</w:t>
      </w:r>
      <w:r w:rsidRPr="00B57E69">
        <w:rPr>
          <w:b/>
          <w:sz w:val="22"/>
          <w:szCs w:val="22"/>
        </w:rPr>
        <w:t>:</w:t>
      </w:r>
    </w:p>
    <w:p w:rsidR="00D20150" w:rsidRPr="00B57E69" w:rsidP="00F019CC">
      <w:pPr>
        <w:tabs>
          <w:tab w:val="left" w:pos="1440"/>
        </w:tabs>
        <w:jc w:val="both"/>
        <w:rPr>
          <w:sz w:val="22"/>
          <w:szCs w:val="22"/>
        </w:rPr>
      </w:pPr>
    </w:p>
    <w:p w:rsidR="00D20150" w:rsidRPr="00B57E69" w:rsidP="00F019CC">
      <w:pPr>
        <w:tabs>
          <w:tab w:val="left" w:pos="1440"/>
        </w:tabs>
        <w:jc w:val="center"/>
        <w:rPr>
          <w:sz w:val="22"/>
          <w:szCs w:val="22"/>
        </w:rPr>
      </w:pPr>
      <w:r w:rsidRPr="00B57E69">
        <w:rPr>
          <w:sz w:val="22"/>
          <w:szCs w:val="22"/>
        </w:rPr>
        <w:t>Д н е в н и   р е д</w:t>
      </w:r>
    </w:p>
    <w:p w:rsidR="00D20150" w:rsidRPr="00B57E69" w:rsidP="00F019CC">
      <w:pPr>
        <w:tabs>
          <w:tab w:val="left" w:pos="1440"/>
        </w:tabs>
        <w:jc w:val="both"/>
        <w:rPr>
          <w:b/>
          <w:sz w:val="22"/>
          <w:szCs w:val="22"/>
        </w:rPr>
      </w:pPr>
    </w:p>
    <w:p w:rsidR="00D20150" w:rsidRPr="00B57E69" w:rsidP="00F019CC">
      <w:pPr>
        <w:pStyle w:val="ListParagraph"/>
        <w:numPr>
          <w:ilvl w:val="0"/>
          <w:numId w:val="1"/>
        </w:numPr>
        <w:tabs>
          <w:tab w:val="left" w:pos="709"/>
          <w:tab w:val="left" w:pos="851"/>
        </w:tabs>
        <w:jc w:val="both"/>
        <w:rPr>
          <w:sz w:val="22"/>
          <w:szCs w:val="22"/>
        </w:rPr>
      </w:pPr>
      <w:r w:rsidRPr="00B57E69">
        <w:rPr>
          <w:b/>
          <w:sz w:val="22"/>
          <w:szCs w:val="22"/>
        </w:rPr>
        <w:t>Разматрање Предлога закона о</w:t>
      </w:r>
      <w:r w:rsidRPr="00B57E69">
        <w:rPr>
          <w:b/>
          <w:sz w:val="22"/>
          <w:szCs w:val="22"/>
        </w:rPr>
        <w:t xml:space="preserve"> </w:t>
      </w:r>
      <w:r w:rsidRPr="00B57E69">
        <w:rPr>
          <w:b/>
          <w:sz w:val="22"/>
          <w:szCs w:val="22"/>
        </w:rPr>
        <w:t xml:space="preserve">буџету Републике Србије за 2016. годину-раздео </w:t>
      </w:r>
      <w:r w:rsidRPr="00B57E69">
        <w:rPr>
          <w:b/>
          <w:sz w:val="22"/>
          <w:szCs w:val="22"/>
        </w:rPr>
        <w:t xml:space="preserve">24 </w:t>
      </w:r>
      <w:r w:rsidRPr="00B57E69">
        <w:rPr>
          <w:b/>
          <w:sz w:val="22"/>
          <w:szCs w:val="22"/>
        </w:rPr>
        <w:t>Министарство просвете, науке и технолошког развоја и раздео 29 Министарство омладине и спорта,</w:t>
      </w:r>
      <w:r w:rsidRPr="00B57E69">
        <w:rPr>
          <w:sz w:val="22"/>
          <w:szCs w:val="22"/>
        </w:rPr>
        <w:t xml:space="preserve"> који је поднела Влада (број 400-3204/15 од 4. децембра 2015. године);</w:t>
      </w:r>
    </w:p>
    <w:p w:rsidR="00D20150" w:rsidRPr="00B57E69" w:rsidP="00F019CC">
      <w:pPr>
        <w:tabs>
          <w:tab w:val="left" w:pos="426"/>
          <w:tab w:val="left" w:pos="709"/>
        </w:tabs>
        <w:spacing w:before="120"/>
        <w:ind w:left="426"/>
        <w:jc w:val="both"/>
        <w:rPr>
          <w:b/>
          <w:sz w:val="22"/>
          <w:szCs w:val="22"/>
        </w:rPr>
      </w:pPr>
      <w:r w:rsidRPr="00B57E69">
        <w:rPr>
          <w:b/>
          <w:sz w:val="22"/>
          <w:szCs w:val="22"/>
        </w:rPr>
        <w:t xml:space="preserve">  </w:t>
      </w:r>
      <w:r w:rsidRPr="00B57E69">
        <w:rPr>
          <w:b/>
          <w:sz w:val="22"/>
          <w:szCs w:val="22"/>
        </w:rPr>
        <w:t>2</w:t>
      </w:r>
      <w:r w:rsidRPr="00B57E69" w:rsidR="00F019CC">
        <w:rPr>
          <w:b/>
          <w:sz w:val="22"/>
          <w:szCs w:val="22"/>
        </w:rPr>
        <w:t>. Разно</w:t>
      </w:r>
    </w:p>
    <w:p w:rsidR="00D20150" w:rsidRPr="00B57E69" w:rsidP="00F019CC">
      <w:pPr>
        <w:jc w:val="both"/>
        <w:rPr>
          <w:sz w:val="22"/>
          <w:szCs w:val="22"/>
        </w:rPr>
      </w:pPr>
    </w:p>
    <w:p w:rsidR="00D20150" w:rsidRPr="00B57E69" w:rsidP="00B0593E">
      <w:pPr>
        <w:tabs>
          <w:tab w:val="left" w:pos="709"/>
          <w:tab w:val="left" w:pos="851"/>
        </w:tabs>
        <w:jc w:val="both"/>
        <w:rPr>
          <w:noProof/>
          <w:sz w:val="22"/>
          <w:szCs w:val="22"/>
        </w:rPr>
      </w:pPr>
      <w:r w:rsidRPr="00B57E69">
        <w:rPr>
          <w:sz w:val="22"/>
          <w:szCs w:val="22"/>
        </w:rPr>
        <w:t xml:space="preserve">          </w:t>
      </w:r>
      <w:r w:rsidRPr="00B57E69">
        <w:rPr>
          <w:sz w:val="22"/>
          <w:szCs w:val="22"/>
          <w:u w:val="single"/>
        </w:rPr>
        <w:t>Прва тачка дневног реда:</w:t>
      </w:r>
      <w:r w:rsidRPr="00B57E69">
        <w:rPr>
          <w:b/>
          <w:noProof/>
          <w:sz w:val="22"/>
          <w:szCs w:val="22"/>
        </w:rPr>
        <w:t xml:space="preserve"> </w:t>
      </w:r>
      <w:r w:rsidRPr="00B57E69">
        <w:rPr>
          <w:b/>
          <w:noProof/>
          <w:sz w:val="22"/>
          <w:szCs w:val="22"/>
        </w:rPr>
        <w:t>Разматрање Предлога закона о</w:t>
      </w:r>
      <w:r w:rsidRPr="00B57E69">
        <w:rPr>
          <w:b/>
          <w:noProof/>
          <w:sz w:val="22"/>
          <w:szCs w:val="22"/>
        </w:rPr>
        <w:t xml:space="preserve"> </w:t>
      </w:r>
      <w:r w:rsidRPr="00B57E69">
        <w:rPr>
          <w:b/>
          <w:noProof/>
          <w:sz w:val="22"/>
          <w:szCs w:val="22"/>
        </w:rPr>
        <w:t xml:space="preserve">буџету Републике Србије за 2016. годину-раздео </w:t>
      </w:r>
      <w:r w:rsidRPr="00B57E69">
        <w:rPr>
          <w:b/>
          <w:noProof/>
          <w:sz w:val="22"/>
          <w:szCs w:val="22"/>
        </w:rPr>
        <w:t xml:space="preserve">24 </w:t>
      </w:r>
      <w:r w:rsidRPr="00B57E69">
        <w:rPr>
          <w:b/>
          <w:noProof/>
          <w:sz w:val="22"/>
          <w:szCs w:val="22"/>
        </w:rPr>
        <w:t>Министарство просвете, науке и технолошког развоја и раздео 29 Министарство омладине и спорта,</w:t>
      </w:r>
      <w:r w:rsidRPr="00B57E69">
        <w:rPr>
          <w:noProof/>
          <w:sz w:val="22"/>
          <w:szCs w:val="22"/>
        </w:rPr>
        <w:t xml:space="preserve"> који је поднела Влада (број 400-3204/15 од 4. децембра 2015. године);</w:t>
      </w:r>
    </w:p>
    <w:p w:rsidR="00E13E80" w:rsidRPr="00B57E69" w:rsidP="00A45070">
      <w:pPr>
        <w:tabs>
          <w:tab w:val="left" w:pos="1440"/>
        </w:tabs>
        <w:spacing w:before="120"/>
        <w:jc w:val="both"/>
        <w:rPr>
          <w:sz w:val="22"/>
          <w:szCs w:val="22"/>
        </w:rPr>
      </w:pPr>
      <w:r w:rsidRPr="00B57E69">
        <w:rPr>
          <w:b/>
          <w:sz w:val="22"/>
          <w:szCs w:val="22"/>
        </w:rPr>
        <w:t xml:space="preserve"> </w:t>
      </w:r>
      <w:r w:rsidRPr="00B57E69" w:rsidR="0012093B">
        <w:rPr>
          <w:sz w:val="22"/>
          <w:szCs w:val="22"/>
        </w:rPr>
        <w:t xml:space="preserve">          </w:t>
      </w:r>
      <w:r w:rsidRPr="00B57E69" w:rsidR="0012093B">
        <w:rPr>
          <w:sz w:val="22"/>
          <w:szCs w:val="22"/>
        </w:rPr>
        <w:t>Мирјана Ћојбашић</w:t>
      </w:r>
      <w:r w:rsidRPr="00B57E69" w:rsidR="0056015F">
        <w:rPr>
          <w:sz w:val="22"/>
          <w:szCs w:val="22"/>
        </w:rPr>
        <w:t xml:space="preserve">, </w:t>
      </w:r>
      <w:r w:rsidRPr="00B57E69" w:rsidR="0056015F">
        <w:rPr>
          <w:rStyle w:val="st"/>
          <w:sz w:val="22"/>
          <w:szCs w:val="22"/>
        </w:rPr>
        <w:t>п</w:t>
      </w:r>
      <w:r w:rsidRPr="00B57E69" w:rsidR="00415026">
        <w:rPr>
          <w:rStyle w:val="st"/>
          <w:sz w:val="22"/>
          <w:szCs w:val="22"/>
        </w:rPr>
        <w:t>омоћник</w:t>
      </w:r>
      <w:r w:rsidRPr="00B57E69" w:rsidR="00415026">
        <w:rPr>
          <w:rStyle w:val="st"/>
          <w:sz w:val="22"/>
          <w:szCs w:val="22"/>
        </w:rPr>
        <w:t xml:space="preserve"> </w:t>
      </w:r>
      <w:r w:rsidRPr="00B57E69" w:rsidR="00415026">
        <w:rPr>
          <w:rStyle w:val="st"/>
          <w:sz w:val="22"/>
          <w:szCs w:val="22"/>
        </w:rPr>
        <w:t>м</w:t>
      </w:r>
      <w:r w:rsidRPr="00B57E69" w:rsidR="0056015F">
        <w:rPr>
          <w:rStyle w:val="st"/>
          <w:sz w:val="22"/>
          <w:szCs w:val="22"/>
        </w:rPr>
        <w:t>инистра</w:t>
      </w:r>
      <w:r w:rsidRPr="00B57E69" w:rsidR="0056015F">
        <w:rPr>
          <w:rStyle w:val="st"/>
          <w:sz w:val="22"/>
          <w:szCs w:val="22"/>
        </w:rPr>
        <w:t xml:space="preserve"> </w:t>
      </w:r>
      <w:r w:rsidRPr="00B57E69" w:rsidR="0056015F">
        <w:rPr>
          <w:rStyle w:val="st"/>
          <w:sz w:val="22"/>
          <w:szCs w:val="22"/>
        </w:rPr>
        <w:t>финансија</w:t>
      </w:r>
      <w:r w:rsidRPr="00B57E69" w:rsidR="0056015F">
        <w:rPr>
          <w:rStyle w:val="st"/>
          <w:sz w:val="22"/>
          <w:szCs w:val="22"/>
        </w:rPr>
        <w:t>,</w:t>
      </w:r>
      <w:r w:rsidRPr="00B57E69" w:rsidR="0012093B">
        <w:rPr>
          <w:sz w:val="22"/>
          <w:szCs w:val="22"/>
        </w:rPr>
        <w:t xml:space="preserve"> на почетку свог излагања</w:t>
      </w:r>
      <w:r w:rsidRPr="00B57E69" w:rsidR="007333C9">
        <w:rPr>
          <w:sz w:val="22"/>
          <w:szCs w:val="22"/>
        </w:rPr>
        <w:t>,</w:t>
      </w:r>
      <w:r w:rsidRPr="00B57E69" w:rsidR="0012093B">
        <w:rPr>
          <w:sz w:val="22"/>
          <w:szCs w:val="22"/>
        </w:rPr>
        <w:t xml:space="preserve"> навела је макроекономске претпоставке приликом припреме буџета за 2016-ту годину</w:t>
      </w:r>
      <w:r w:rsidRPr="00B57E69" w:rsidR="009F2884">
        <w:rPr>
          <w:sz w:val="22"/>
          <w:szCs w:val="22"/>
        </w:rPr>
        <w:t>,</w:t>
      </w:r>
      <w:r w:rsidRPr="00B57E69" w:rsidR="0012093B">
        <w:rPr>
          <w:sz w:val="22"/>
          <w:szCs w:val="22"/>
        </w:rPr>
        <w:t xml:space="preserve"> </w:t>
      </w:r>
      <w:r w:rsidRPr="00B57E69" w:rsidR="009F2884">
        <w:rPr>
          <w:sz w:val="22"/>
          <w:szCs w:val="22"/>
        </w:rPr>
        <w:t>а то су:</w:t>
      </w:r>
      <w:r w:rsidRPr="00B57E69" w:rsidR="0012093B">
        <w:rPr>
          <w:sz w:val="22"/>
          <w:szCs w:val="22"/>
        </w:rPr>
        <w:t xml:space="preserve"> остварени макроекономски и фискални резултати у периоду јануар-септембар 2015-те године, макроекономске и фискалне пројекције за 2016-ту годину које су усаглашене са ревидираним проценама међународних институција, првенствено ММФ-ом и Европском комисијом, мере фискалне консолидације и план структурних реформи које обезбеђују стабилност јавних </w:t>
      </w:r>
      <w:r w:rsidRPr="00B57E69" w:rsidR="0012093B">
        <w:rPr>
          <w:sz w:val="22"/>
          <w:szCs w:val="22"/>
        </w:rPr>
        <w:t xml:space="preserve">финансија и привредни раст. Основни циљ фискалне консолидације у периоду </w:t>
      </w:r>
      <w:r w:rsidRPr="00B57E69" w:rsidR="009F2884">
        <w:rPr>
          <w:sz w:val="22"/>
          <w:szCs w:val="22"/>
        </w:rPr>
        <w:t xml:space="preserve">од </w:t>
      </w:r>
      <w:r w:rsidRPr="00B57E69" w:rsidR="0012093B">
        <w:rPr>
          <w:sz w:val="22"/>
          <w:szCs w:val="22"/>
        </w:rPr>
        <w:t>2015-те до 2018</w:t>
      </w:r>
      <w:r w:rsidRPr="00B57E69" w:rsidR="00F728C1">
        <w:rPr>
          <w:sz w:val="22"/>
          <w:szCs w:val="22"/>
        </w:rPr>
        <w:t>-те године је смањење дефицита,</w:t>
      </w:r>
      <w:r w:rsidRPr="00B57E69" w:rsidR="0012093B">
        <w:rPr>
          <w:sz w:val="22"/>
          <w:szCs w:val="22"/>
        </w:rPr>
        <w:t xml:space="preserve"> заустављање раста јавног дуга</w:t>
      </w:r>
      <w:r w:rsidRPr="00B57E69" w:rsidR="00F728C1">
        <w:rPr>
          <w:sz w:val="22"/>
          <w:szCs w:val="22"/>
        </w:rPr>
        <w:t>, као и успостављање тренда његовог опадања.</w:t>
      </w:r>
      <w:r w:rsidRPr="00B57E69" w:rsidR="0012093B">
        <w:rPr>
          <w:sz w:val="22"/>
          <w:szCs w:val="22"/>
        </w:rPr>
        <w:t xml:space="preserve"> </w:t>
      </w:r>
      <w:r w:rsidRPr="00B57E69" w:rsidR="00F728C1">
        <w:rPr>
          <w:sz w:val="22"/>
          <w:szCs w:val="22"/>
        </w:rPr>
        <w:t>У односу на планирани дефицит за 2015-ту годину који је износио 190 милијарди, имамо 50 милијарди.</w:t>
      </w:r>
      <w:r w:rsidRPr="00B57E69" w:rsidR="0012093B">
        <w:rPr>
          <w:sz w:val="22"/>
          <w:szCs w:val="22"/>
        </w:rPr>
        <w:t xml:space="preserve"> </w:t>
      </w:r>
      <w:r w:rsidRPr="00B57E69" w:rsidR="00F728C1">
        <w:rPr>
          <w:sz w:val="22"/>
          <w:szCs w:val="22"/>
        </w:rPr>
        <w:t>Пројекције за 2016-ту годину су смањење трошкова и повећање ефикасности свих нивоа јавне управе кроз реорганизацију и ф</w:t>
      </w:r>
      <w:r w:rsidRPr="00B57E69" w:rsidR="007333C9">
        <w:rPr>
          <w:sz w:val="22"/>
          <w:szCs w:val="22"/>
        </w:rPr>
        <w:t xml:space="preserve">ункционално реструктуирање, а то </w:t>
      </w:r>
      <w:r w:rsidRPr="00B57E69" w:rsidR="00F728C1">
        <w:rPr>
          <w:sz w:val="22"/>
          <w:szCs w:val="22"/>
        </w:rPr>
        <w:t>ће се</w:t>
      </w:r>
      <w:r w:rsidRPr="00B57E69" w:rsidR="009F2884">
        <w:rPr>
          <w:sz w:val="22"/>
          <w:szCs w:val="22"/>
        </w:rPr>
        <w:t>,</w:t>
      </w:r>
      <w:r w:rsidRPr="00B57E69" w:rsidR="00F728C1">
        <w:rPr>
          <w:sz w:val="22"/>
          <w:szCs w:val="22"/>
        </w:rPr>
        <w:t xml:space="preserve"> између осталог</w:t>
      </w:r>
      <w:r w:rsidRPr="00B57E69" w:rsidR="009F2884">
        <w:rPr>
          <w:sz w:val="22"/>
          <w:szCs w:val="22"/>
        </w:rPr>
        <w:t>,</w:t>
      </w:r>
      <w:r w:rsidRPr="00B57E69" w:rsidR="00F728C1">
        <w:rPr>
          <w:sz w:val="22"/>
          <w:szCs w:val="22"/>
        </w:rPr>
        <w:t xml:space="preserve"> спровести и кроз поступак рационализације што значи да ће плата на свим нивоима власти бити смањена за 3% у маси у односу на процењено извршење у 2015-тој години</w:t>
      </w:r>
      <w:r w:rsidRPr="00B57E69" w:rsidR="007333C9">
        <w:rPr>
          <w:sz w:val="22"/>
          <w:szCs w:val="22"/>
        </w:rPr>
        <w:t xml:space="preserve"> и то</w:t>
      </w:r>
      <w:r w:rsidRPr="00B57E69" w:rsidR="00F728C1">
        <w:rPr>
          <w:sz w:val="22"/>
          <w:szCs w:val="22"/>
        </w:rPr>
        <w:t xml:space="preserve"> одговара циљаном смањењу запослених у државном сектору за </w:t>
      </w:r>
      <w:r w:rsidRPr="00B57E69" w:rsidR="007333C9">
        <w:rPr>
          <w:sz w:val="22"/>
          <w:szCs w:val="22"/>
        </w:rPr>
        <w:t>девет</w:t>
      </w:r>
      <w:r w:rsidRPr="00B57E69" w:rsidR="00F728C1">
        <w:rPr>
          <w:sz w:val="22"/>
          <w:szCs w:val="22"/>
        </w:rPr>
        <w:t xml:space="preserve"> хиљада у јануару 2016-те и додатних 20 хиљада у</w:t>
      </w:r>
      <w:r w:rsidRPr="00B57E69" w:rsidR="007333C9">
        <w:rPr>
          <w:sz w:val="22"/>
          <w:szCs w:val="22"/>
        </w:rPr>
        <w:t xml:space="preserve"> другој половини 2016-те године.</w:t>
      </w:r>
      <w:r w:rsidRPr="00B57E69" w:rsidR="00F728C1">
        <w:rPr>
          <w:sz w:val="22"/>
          <w:szCs w:val="22"/>
        </w:rPr>
        <w:t xml:space="preserve"> </w:t>
      </w:r>
      <w:r w:rsidRPr="00B57E69" w:rsidR="007333C9">
        <w:rPr>
          <w:sz w:val="22"/>
          <w:szCs w:val="22"/>
        </w:rPr>
        <w:t>Такође, наставиће се</w:t>
      </w:r>
      <w:r w:rsidRPr="00B57E69" w:rsidR="00F728C1">
        <w:rPr>
          <w:sz w:val="22"/>
          <w:szCs w:val="22"/>
        </w:rPr>
        <w:t xml:space="preserve"> спровођења правила да </w:t>
      </w:r>
      <w:r w:rsidRPr="00B57E69" w:rsidR="007333C9">
        <w:rPr>
          <w:sz w:val="22"/>
          <w:szCs w:val="22"/>
        </w:rPr>
        <w:t xml:space="preserve">се </w:t>
      </w:r>
      <w:r w:rsidRPr="00B57E69" w:rsidR="00F728C1">
        <w:rPr>
          <w:sz w:val="22"/>
          <w:szCs w:val="22"/>
        </w:rPr>
        <w:t xml:space="preserve">на пет ослобођених радних места може реализовати једно додатно запошљавање. </w:t>
      </w:r>
      <w:r w:rsidRPr="00B57E69" w:rsidR="009F2884">
        <w:rPr>
          <w:sz w:val="22"/>
          <w:szCs w:val="22"/>
        </w:rPr>
        <w:t>На крају је додала да је у сарадњи с</w:t>
      </w:r>
      <w:r w:rsidRPr="00B57E69">
        <w:rPr>
          <w:sz w:val="22"/>
          <w:szCs w:val="22"/>
        </w:rPr>
        <w:t>а ММФ-ом је договорено повећање плата у просвети.</w:t>
      </w:r>
      <w:r w:rsidRPr="00B57E69" w:rsidR="00F019CC">
        <w:rPr>
          <w:sz w:val="22"/>
          <w:szCs w:val="22"/>
        </w:rPr>
        <w:t xml:space="preserve"> </w:t>
      </w:r>
    </w:p>
    <w:p w:rsidR="00363DC0" w:rsidRPr="00B57E69" w:rsidP="00F019CC">
      <w:pPr>
        <w:jc w:val="both"/>
        <w:rPr>
          <w:sz w:val="22"/>
          <w:szCs w:val="22"/>
        </w:rPr>
      </w:pPr>
      <w:r w:rsidRPr="00B57E69">
        <w:rPr>
          <w:sz w:val="22"/>
          <w:szCs w:val="22"/>
        </w:rPr>
        <w:t xml:space="preserve">          Зоран Тубић</w:t>
      </w:r>
      <w:r w:rsidRPr="00B57E69" w:rsidR="00415026">
        <w:rPr>
          <w:sz w:val="22"/>
          <w:szCs w:val="22"/>
        </w:rPr>
        <w:t>, п</w:t>
      </w:r>
      <w:r w:rsidRPr="00B57E69" w:rsidR="00415026">
        <w:rPr>
          <w:sz w:val="22"/>
          <w:szCs w:val="22"/>
        </w:rPr>
        <w:t>омоћник</w:t>
      </w:r>
      <w:r w:rsidRPr="00B57E69" w:rsidR="00415026">
        <w:rPr>
          <w:sz w:val="22"/>
          <w:szCs w:val="22"/>
        </w:rPr>
        <w:t xml:space="preserve"> </w:t>
      </w:r>
      <w:r w:rsidRPr="00B57E69" w:rsidR="00415026">
        <w:rPr>
          <w:sz w:val="22"/>
          <w:szCs w:val="22"/>
        </w:rPr>
        <w:t>министра</w:t>
      </w:r>
      <w:r w:rsidRPr="00B57E69" w:rsidR="00415026">
        <w:rPr>
          <w:sz w:val="22"/>
          <w:szCs w:val="22"/>
        </w:rPr>
        <w:t xml:space="preserve"> просвете,</w:t>
      </w:r>
      <w:r w:rsidRPr="00B57E69">
        <w:rPr>
          <w:sz w:val="22"/>
          <w:szCs w:val="22"/>
        </w:rPr>
        <w:t xml:space="preserve"> рекао је да су средства која имамо на располагању ограничена и да сходно томе треба наћи најбољу меру</w:t>
      </w:r>
      <w:r w:rsidRPr="00B57E69" w:rsidR="009F2884">
        <w:rPr>
          <w:sz w:val="22"/>
          <w:szCs w:val="22"/>
        </w:rPr>
        <w:t xml:space="preserve"> у њиховом распоређивању</w:t>
      </w:r>
      <w:r w:rsidRPr="00B57E69">
        <w:rPr>
          <w:sz w:val="22"/>
          <w:szCs w:val="22"/>
        </w:rPr>
        <w:t xml:space="preserve">. Циљ </w:t>
      </w:r>
      <w:r w:rsidRPr="00B57E69" w:rsidR="006D25E6">
        <w:rPr>
          <w:sz w:val="22"/>
          <w:szCs w:val="22"/>
        </w:rPr>
        <w:t>је био обезбедити нормално функционисање</w:t>
      </w:r>
      <w:r w:rsidRPr="00B57E69">
        <w:rPr>
          <w:sz w:val="22"/>
          <w:szCs w:val="22"/>
        </w:rPr>
        <w:t xml:space="preserve"> у 2015-тој години</w:t>
      </w:r>
      <w:r w:rsidRPr="00B57E69" w:rsidR="006D25E6">
        <w:rPr>
          <w:sz w:val="22"/>
          <w:szCs w:val="22"/>
        </w:rPr>
        <w:t>,</w:t>
      </w:r>
      <w:r w:rsidRPr="00B57E69">
        <w:rPr>
          <w:sz w:val="22"/>
          <w:szCs w:val="22"/>
        </w:rPr>
        <w:t xml:space="preserve"> што подразум</w:t>
      </w:r>
      <w:r w:rsidRPr="00B57E69" w:rsidR="004E3C4E">
        <w:rPr>
          <w:sz w:val="22"/>
          <w:szCs w:val="22"/>
        </w:rPr>
        <w:t xml:space="preserve">ева обезбеђивање плата за </w:t>
      </w:r>
      <w:r w:rsidRPr="00B57E69">
        <w:rPr>
          <w:sz w:val="22"/>
          <w:szCs w:val="22"/>
        </w:rPr>
        <w:t>140 хиљада запослених</w:t>
      </w:r>
      <w:r w:rsidRPr="00B57E69" w:rsidR="006D25E6">
        <w:rPr>
          <w:sz w:val="22"/>
          <w:szCs w:val="22"/>
        </w:rPr>
        <w:t xml:space="preserve"> у просвети, т</w:t>
      </w:r>
      <w:r w:rsidRPr="00B57E69" w:rsidR="004E3C4E">
        <w:rPr>
          <w:sz w:val="22"/>
          <w:szCs w:val="22"/>
        </w:rPr>
        <w:t xml:space="preserve">е плате ће бити повећане за 4%, </w:t>
      </w:r>
      <w:r w:rsidRPr="00B57E69" w:rsidR="006D25E6">
        <w:rPr>
          <w:sz w:val="22"/>
          <w:szCs w:val="22"/>
        </w:rPr>
        <w:t xml:space="preserve">од чега </w:t>
      </w:r>
      <w:r w:rsidRPr="00B57E69" w:rsidR="004E3C4E">
        <w:rPr>
          <w:sz w:val="22"/>
          <w:szCs w:val="22"/>
        </w:rPr>
        <w:t xml:space="preserve">2% код високог образовања што је захтевало повећање масе средстава у односу на фонд за плате који је исказан у 2015-тој години. Наредна важна ствар у конципирању буџета за 2015-ту годину </w:t>
      </w:r>
      <w:r w:rsidRPr="00B57E69" w:rsidR="00F53007">
        <w:rPr>
          <w:sz w:val="22"/>
          <w:szCs w:val="22"/>
        </w:rPr>
        <w:t>била је</w:t>
      </w:r>
      <w:r w:rsidRPr="00B57E69" w:rsidR="004E3C4E">
        <w:rPr>
          <w:sz w:val="22"/>
          <w:szCs w:val="22"/>
        </w:rPr>
        <w:t xml:space="preserve"> обезбеђивање социјалне димензије у садашњим условима доступности и квалитета образовања пре свега кроз исхрану и смештај ученика и студената у домовима.</w:t>
      </w:r>
      <w:r w:rsidRPr="00B57E69" w:rsidR="00F53007">
        <w:rPr>
          <w:sz w:val="22"/>
          <w:szCs w:val="22"/>
        </w:rPr>
        <w:t xml:space="preserve"> Поред средстава која су издвојена за исхрану и смештај, значајна средства су издвојена и за студентске кредите и стипендије, једана од битних ствари која је задржана јесте пројекат бесплатних уџбеника. У 2016-тој години средства за ову намену ће бити око 620 милиона што ће бити довољно да ученици основних и средњих стручних школа добију бесплатне уџбенике. Што се тиче пробле</w:t>
      </w:r>
      <w:r w:rsidRPr="00B57E69" w:rsidR="006D25E6">
        <w:rPr>
          <w:sz w:val="22"/>
          <w:szCs w:val="22"/>
        </w:rPr>
        <w:t>ма рационализације он ће се решава</w:t>
      </w:r>
      <w:r w:rsidRPr="00B57E69" w:rsidR="00F53007">
        <w:rPr>
          <w:sz w:val="22"/>
          <w:szCs w:val="22"/>
        </w:rPr>
        <w:t xml:space="preserve">ти у периоду од првог септембра 2016-те године. </w:t>
      </w:r>
    </w:p>
    <w:p w:rsidR="00C256E3" w:rsidRPr="00B57E69" w:rsidP="00F019CC">
      <w:pPr>
        <w:jc w:val="both"/>
        <w:rPr>
          <w:sz w:val="22"/>
          <w:szCs w:val="22"/>
        </w:rPr>
      </w:pPr>
      <w:r w:rsidRPr="00B57E69">
        <w:rPr>
          <w:sz w:val="22"/>
          <w:szCs w:val="22"/>
        </w:rPr>
        <w:t xml:space="preserve">          Вера Дондур, државни секретар у Министарству</w:t>
      </w:r>
      <w:r w:rsidRPr="00B57E69" w:rsidR="00415026">
        <w:rPr>
          <w:sz w:val="22"/>
          <w:szCs w:val="22"/>
        </w:rPr>
        <w:t xml:space="preserve"> просвете</w:t>
      </w:r>
      <w:r w:rsidRPr="00B57E69">
        <w:rPr>
          <w:sz w:val="22"/>
          <w:szCs w:val="22"/>
        </w:rPr>
        <w:t xml:space="preserve">, изнела је на почтку да је за науку карктеристично прво то што се финансира пројектно, затим што се из буџета који је одвојен за њене потребе финансира чланарина у </w:t>
      </w:r>
      <w:r w:rsidRPr="00B57E69" w:rsidR="006D25E6">
        <w:rPr>
          <w:sz w:val="22"/>
          <w:szCs w:val="22"/>
        </w:rPr>
        <w:t>програму „Хоризонт</w:t>
      </w:r>
      <w:r w:rsidRPr="00B57E69">
        <w:rPr>
          <w:sz w:val="22"/>
          <w:szCs w:val="22"/>
        </w:rPr>
        <w:t xml:space="preserve"> 2020</w:t>
      </w:r>
      <w:r w:rsidRPr="00B57E69" w:rsidR="006D25E6">
        <w:rPr>
          <w:sz w:val="22"/>
          <w:szCs w:val="22"/>
        </w:rPr>
        <w:t>“</w:t>
      </w:r>
      <w:r w:rsidRPr="00B57E69">
        <w:rPr>
          <w:sz w:val="22"/>
          <w:szCs w:val="22"/>
        </w:rPr>
        <w:t xml:space="preserve"> у коме учествују и други сектори</w:t>
      </w:r>
      <w:r w:rsidRPr="00B57E69" w:rsidR="004D778A">
        <w:rPr>
          <w:sz w:val="22"/>
          <w:szCs w:val="22"/>
        </w:rPr>
        <w:t>,</w:t>
      </w:r>
      <w:r w:rsidRPr="00B57E69">
        <w:rPr>
          <w:sz w:val="22"/>
          <w:szCs w:val="22"/>
        </w:rPr>
        <w:t xml:space="preserve"> као што су пољопривреда, привреда, животна средина. </w:t>
      </w:r>
      <w:r w:rsidRPr="00B57E69">
        <w:rPr>
          <w:sz w:val="22"/>
          <w:szCs w:val="22"/>
        </w:rPr>
        <w:t>Исказана је потреба за допунским средствима од чега је одобрен део везан за нуклеарне објекте Србије. На крају је додала да сва наша учешћа у међународним иницијативама не рађају увек само трошкове него стварају и предуслове да се добар део средстава поврати у наш буџет.</w:t>
      </w:r>
      <w:r w:rsidRPr="00B57E69" w:rsidR="00F019CC">
        <w:rPr>
          <w:sz w:val="22"/>
          <w:szCs w:val="22"/>
        </w:rPr>
        <w:t xml:space="preserve"> </w:t>
      </w:r>
    </w:p>
    <w:p w:rsidR="001E14CC" w:rsidRPr="00B57E69" w:rsidP="00F019CC">
      <w:pPr>
        <w:jc w:val="both"/>
        <w:rPr>
          <w:sz w:val="22"/>
          <w:szCs w:val="22"/>
        </w:rPr>
      </w:pPr>
      <w:r w:rsidRPr="00B57E69">
        <w:rPr>
          <w:sz w:val="22"/>
          <w:szCs w:val="22"/>
        </w:rPr>
        <w:t xml:space="preserve">          </w:t>
      </w:r>
      <w:r w:rsidRPr="00B57E69" w:rsidR="00C256E3">
        <w:rPr>
          <w:sz w:val="22"/>
          <w:szCs w:val="22"/>
        </w:rPr>
        <w:t xml:space="preserve">Зорица Никодијевић, </w:t>
      </w:r>
      <w:r w:rsidRPr="00B57E69" w:rsidR="00415026">
        <w:rPr>
          <w:sz w:val="22"/>
          <w:szCs w:val="22"/>
        </w:rPr>
        <w:t xml:space="preserve">секретар Министарства спорта и омладине, </w:t>
      </w:r>
      <w:r w:rsidRPr="00B57E69" w:rsidR="00550798">
        <w:rPr>
          <w:sz w:val="22"/>
          <w:szCs w:val="22"/>
        </w:rPr>
        <w:t>напоменула је да се у овој години располагало са умањеним буџетом у односу на претходну. Расположива средства су разврстана по програмима, у оквиру програма развоја спорта</w:t>
      </w:r>
      <w:r w:rsidRPr="00B57E69" w:rsidR="004D778A">
        <w:rPr>
          <w:sz w:val="22"/>
          <w:szCs w:val="22"/>
        </w:rPr>
        <w:t>,</w:t>
      </w:r>
      <w:r w:rsidRPr="00B57E69">
        <w:rPr>
          <w:sz w:val="22"/>
          <w:szCs w:val="22"/>
        </w:rPr>
        <w:t xml:space="preserve"> </w:t>
      </w:r>
      <w:r w:rsidRPr="00B57E69" w:rsidR="006D25E6">
        <w:rPr>
          <w:sz w:val="22"/>
          <w:szCs w:val="22"/>
        </w:rPr>
        <w:t xml:space="preserve">између осталог, </w:t>
      </w:r>
      <w:r w:rsidRPr="00B57E69">
        <w:rPr>
          <w:sz w:val="22"/>
          <w:szCs w:val="22"/>
        </w:rPr>
        <w:t>издвојена су средства за награде, признања и медаље спортистима, као и за стипендирање. У оквиру програма омладинске политике акценат је стављен на запошљавање младих. Што се тиче програма спортске инфраструктуре</w:t>
      </w:r>
      <w:r w:rsidRPr="00B57E69" w:rsidR="004D778A">
        <w:rPr>
          <w:sz w:val="22"/>
          <w:szCs w:val="22"/>
        </w:rPr>
        <w:t>,</w:t>
      </w:r>
      <w:r w:rsidRPr="00B57E69">
        <w:rPr>
          <w:sz w:val="22"/>
          <w:szCs w:val="22"/>
        </w:rPr>
        <w:t xml:space="preserve"> за следећу годину је планиран завршетак атлетске дворане у Београду, атлетског стадиона у Новом Пазару као и реконструкција спортских објеката у Караташу.</w:t>
      </w:r>
      <w:r w:rsidRPr="00B57E69" w:rsidR="00F019CC">
        <w:rPr>
          <w:sz w:val="22"/>
          <w:szCs w:val="22"/>
        </w:rPr>
        <w:t xml:space="preserve"> </w:t>
      </w:r>
    </w:p>
    <w:p w:rsidR="003A30A4" w:rsidRPr="00B57E69" w:rsidP="00F019CC">
      <w:pPr>
        <w:jc w:val="both"/>
        <w:rPr>
          <w:sz w:val="22"/>
          <w:szCs w:val="22"/>
        </w:rPr>
      </w:pPr>
      <w:r w:rsidRPr="00B57E69">
        <w:rPr>
          <w:sz w:val="22"/>
          <w:szCs w:val="22"/>
        </w:rPr>
        <w:t xml:space="preserve">         Милета Поскурица упутио је питање шта се дешава са средствима за усавршавање запослених у средњем и основном образовању и да ли су </w:t>
      </w:r>
      <w:r w:rsidRPr="00B57E69" w:rsidR="006D25E6">
        <w:rPr>
          <w:sz w:val="22"/>
          <w:szCs w:val="22"/>
        </w:rPr>
        <w:t xml:space="preserve">она </w:t>
      </w:r>
      <w:r w:rsidRPr="00B57E69">
        <w:rPr>
          <w:sz w:val="22"/>
          <w:szCs w:val="22"/>
        </w:rPr>
        <w:t xml:space="preserve">укинута. </w:t>
      </w:r>
      <w:r w:rsidRPr="00B57E69">
        <w:rPr>
          <w:sz w:val="22"/>
          <w:szCs w:val="22"/>
        </w:rPr>
        <w:t>Као и питање да ли су усаглашени критеријуми за одобравање средстава студентима који се финансирају из буџета.</w:t>
      </w:r>
    </w:p>
    <w:p w:rsidR="0056015F" w:rsidRPr="00B57E69" w:rsidP="00F019CC">
      <w:pPr>
        <w:jc w:val="both"/>
        <w:rPr>
          <w:sz w:val="22"/>
          <w:szCs w:val="22"/>
        </w:rPr>
      </w:pPr>
      <w:r w:rsidRPr="00B57E69">
        <w:rPr>
          <w:sz w:val="22"/>
          <w:szCs w:val="22"/>
        </w:rPr>
        <w:t xml:space="preserve">        Мирјана Ћојбашић,</w:t>
      </w:r>
      <w:r w:rsidRPr="00B57E69">
        <w:rPr>
          <w:sz w:val="22"/>
          <w:szCs w:val="22"/>
        </w:rPr>
        <w:t xml:space="preserve"> </w:t>
      </w:r>
      <w:r w:rsidRPr="00B57E69">
        <w:rPr>
          <w:rStyle w:val="st"/>
          <w:sz w:val="22"/>
          <w:szCs w:val="22"/>
        </w:rPr>
        <w:t>п</w:t>
      </w:r>
      <w:r w:rsidRPr="00B57E69">
        <w:rPr>
          <w:rStyle w:val="st"/>
          <w:sz w:val="22"/>
          <w:szCs w:val="22"/>
        </w:rPr>
        <w:t>омоћник</w:t>
      </w:r>
      <w:r w:rsidRPr="00B57E69">
        <w:rPr>
          <w:rStyle w:val="st"/>
          <w:sz w:val="22"/>
          <w:szCs w:val="22"/>
        </w:rPr>
        <w:t xml:space="preserve"> </w:t>
      </w:r>
      <w:r w:rsidRPr="00B57E69">
        <w:rPr>
          <w:rStyle w:val="st"/>
          <w:sz w:val="22"/>
          <w:szCs w:val="22"/>
        </w:rPr>
        <w:t>министра</w:t>
      </w:r>
      <w:r w:rsidRPr="00B57E69">
        <w:rPr>
          <w:rStyle w:val="st"/>
          <w:sz w:val="22"/>
          <w:szCs w:val="22"/>
        </w:rPr>
        <w:t xml:space="preserve"> </w:t>
      </w:r>
      <w:r w:rsidRPr="00B57E69">
        <w:rPr>
          <w:rStyle w:val="st"/>
          <w:sz w:val="22"/>
          <w:szCs w:val="22"/>
        </w:rPr>
        <w:t>финансија</w:t>
      </w:r>
      <w:r w:rsidRPr="00B57E69">
        <w:rPr>
          <w:rStyle w:val="st"/>
          <w:sz w:val="22"/>
          <w:szCs w:val="22"/>
        </w:rPr>
        <w:t>,</w:t>
      </w:r>
      <w:r w:rsidRPr="00B57E69">
        <w:rPr>
          <w:sz w:val="22"/>
          <w:szCs w:val="22"/>
        </w:rPr>
        <w:t xml:space="preserve"> рекла је да је Министарство финансија</w:t>
      </w:r>
      <w:r w:rsidRPr="00B57E69" w:rsidR="006D25E6">
        <w:rPr>
          <w:sz w:val="22"/>
          <w:szCs w:val="22"/>
        </w:rPr>
        <w:t>,</w:t>
      </w:r>
      <w:r w:rsidRPr="00B57E69">
        <w:rPr>
          <w:sz w:val="22"/>
          <w:szCs w:val="22"/>
        </w:rPr>
        <w:t xml:space="preserve"> у сарадњи са Министарством просвете и УСАИД-ом</w:t>
      </w:r>
      <w:r w:rsidRPr="00B57E69" w:rsidR="004D778A">
        <w:rPr>
          <w:sz w:val="22"/>
          <w:szCs w:val="22"/>
        </w:rPr>
        <w:t>,</w:t>
      </w:r>
      <w:r w:rsidRPr="00B57E69">
        <w:rPr>
          <w:sz w:val="22"/>
          <w:szCs w:val="22"/>
        </w:rPr>
        <w:t xml:space="preserve"> који помаже у успостављању програмске структуре буџета</w:t>
      </w:r>
      <w:r w:rsidRPr="00B57E69" w:rsidR="006D25E6">
        <w:rPr>
          <w:sz w:val="22"/>
          <w:szCs w:val="22"/>
        </w:rPr>
        <w:t>,</w:t>
      </w:r>
      <w:r w:rsidRPr="00B57E69">
        <w:rPr>
          <w:sz w:val="22"/>
          <w:szCs w:val="22"/>
        </w:rPr>
        <w:t xml:space="preserve"> начинило помак унапређивањем програмске структуре у којој се сада јасно види колико средстава се добија </w:t>
      </w:r>
      <w:r w:rsidRPr="00B57E69">
        <w:rPr>
          <w:sz w:val="22"/>
          <w:szCs w:val="22"/>
        </w:rPr>
        <w:t>код висо</w:t>
      </w:r>
      <w:r w:rsidRPr="00B57E69" w:rsidR="006D25E6">
        <w:rPr>
          <w:sz w:val="22"/>
          <w:szCs w:val="22"/>
        </w:rPr>
        <w:t>кошколских установа</w:t>
      </w:r>
      <w:r w:rsidRPr="00B57E69">
        <w:rPr>
          <w:sz w:val="22"/>
          <w:szCs w:val="22"/>
        </w:rPr>
        <w:t>.</w:t>
      </w:r>
    </w:p>
    <w:p w:rsidR="0056015F" w:rsidRPr="00B57E69" w:rsidP="00F019CC">
      <w:pPr>
        <w:jc w:val="both"/>
        <w:rPr>
          <w:sz w:val="22"/>
          <w:szCs w:val="22"/>
        </w:rPr>
      </w:pPr>
      <w:r w:rsidRPr="00B57E69">
        <w:rPr>
          <w:sz w:val="22"/>
          <w:szCs w:val="22"/>
        </w:rPr>
        <w:t xml:space="preserve">      </w:t>
      </w:r>
      <w:r w:rsidRPr="00B57E69" w:rsidR="003A30A4">
        <w:rPr>
          <w:sz w:val="22"/>
          <w:szCs w:val="22"/>
        </w:rPr>
        <w:t xml:space="preserve">  </w:t>
      </w:r>
      <w:r w:rsidRPr="00B57E69">
        <w:rPr>
          <w:sz w:val="22"/>
          <w:szCs w:val="22"/>
        </w:rPr>
        <w:t>Зоран Тубић,</w:t>
      </w:r>
      <w:r w:rsidRPr="00B57E69" w:rsidR="00415026">
        <w:rPr>
          <w:sz w:val="22"/>
          <w:szCs w:val="22"/>
        </w:rPr>
        <w:t xml:space="preserve"> п</w:t>
      </w:r>
      <w:r w:rsidRPr="00B57E69" w:rsidR="00415026">
        <w:rPr>
          <w:sz w:val="22"/>
          <w:szCs w:val="22"/>
        </w:rPr>
        <w:t>омоћни</w:t>
      </w:r>
      <w:r w:rsidRPr="00B57E69" w:rsidR="006D25E6">
        <w:rPr>
          <w:sz w:val="22"/>
          <w:szCs w:val="22"/>
        </w:rPr>
        <w:t>к</w:t>
      </w:r>
      <w:r w:rsidRPr="00B57E69" w:rsidR="00415026">
        <w:rPr>
          <w:sz w:val="22"/>
          <w:szCs w:val="22"/>
        </w:rPr>
        <w:t xml:space="preserve"> м</w:t>
      </w:r>
      <w:r w:rsidRPr="00B57E69" w:rsidR="00415026">
        <w:rPr>
          <w:sz w:val="22"/>
          <w:szCs w:val="22"/>
        </w:rPr>
        <w:t>инистра</w:t>
      </w:r>
      <w:r w:rsidRPr="00B57E69" w:rsidR="00415026">
        <w:rPr>
          <w:sz w:val="22"/>
          <w:szCs w:val="22"/>
        </w:rPr>
        <w:t xml:space="preserve"> просвете, </w:t>
      </w:r>
      <w:r w:rsidRPr="00B57E69">
        <w:rPr>
          <w:sz w:val="22"/>
          <w:szCs w:val="22"/>
        </w:rPr>
        <w:t xml:space="preserve">рекао је да стручно усавршавање није издвојено као посебно поглавље него се налази у више њих, </w:t>
      </w:r>
      <w:r w:rsidRPr="00B57E69" w:rsidR="006D25E6">
        <w:rPr>
          <w:sz w:val="22"/>
          <w:szCs w:val="22"/>
        </w:rPr>
        <w:t xml:space="preserve">да се оно </w:t>
      </w:r>
      <w:r w:rsidRPr="00B57E69">
        <w:rPr>
          <w:sz w:val="22"/>
          <w:szCs w:val="22"/>
        </w:rPr>
        <w:t xml:space="preserve">финансира путем кредита који се назива образовање за социјалну инклузију што је пројектни зајам </w:t>
      </w:r>
      <w:r w:rsidRPr="00B57E69" w:rsidR="004D778A">
        <w:rPr>
          <w:sz w:val="22"/>
          <w:szCs w:val="22"/>
        </w:rPr>
        <w:t xml:space="preserve">и односи </w:t>
      </w:r>
      <w:r w:rsidRPr="00B57E69">
        <w:rPr>
          <w:sz w:val="22"/>
          <w:szCs w:val="22"/>
        </w:rPr>
        <w:t>се на изградњу ученичких и студентских домова</w:t>
      </w:r>
      <w:r w:rsidRPr="00B57E69" w:rsidR="004D778A">
        <w:rPr>
          <w:sz w:val="22"/>
          <w:szCs w:val="22"/>
        </w:rPr>
        <w:t>.</w:t>
      </w:r>
      <w:r w:rsidRPr="00B57E69">
        <w:rPr>
          <w:sz w:val="22"/>
          <w:szCs w:val="22"/>
        </w:rPr>
        <w:t xml:space="preserve"> </w:t>
      </w:r>
      <w:r w:rsidRPr="00B57E69" w:rsidR="004D778A">
        <w:rPr>
          <w:sz w:val="22"/>
          <w:szCs w:val="22"/>
        </w:rPr>
        <w:t>то је компонента</w:t>
      </w:r>
      <w:r w:rsidRPr="00B57E69">
        <w:rPr>
          <w:sz w:val="22"/>
          <w:szCs w:val="22"/>
        </w:rPr>
        <w:t xml:space="preserve"> која се управо односи на стручно усавршавање. Што се тиче студентског стваралаштва, Министарство помаже разне организације и удружења која се баве развојем студентског стваралаштва.</w:t>
      </w:r>
    </w:p>
    <w:p w:rsidR="00C10B53" w:rsidRPr="00B57E69" w:rsidP="00F019CC">
      <w:pPr>
        <w:jc w:val="both"/>
        <w:rPr>
          <w:sz w:val="22"/>
          <w:szCs w:val="22"/>
        </w:rPr>
      </w:pPr>
      <w:r w:rsidRPr="00B57E69">
        <w:rPr>
          <w:sz w:val="22"/>
          <w:szCs w:val="22"/>
        </w:rPr>
        <w:t xml:space="preserve">          Нинослав Стојадиновић</w:t>
      </w:r>
      <w:r w:rsidRPr="00B57E69" w:rsidR="006D1158">
        <w:rPr>
          <w:sz w:val="22"/>
          <w:szCs w:val="22"/>
        </w:rPr>
        <w:t xml:space="preserve">, навео је како сматра да реформе морају пратити буџет што у случају овог буџета није могуће. </w:t>
      </w:r>
      <w:r w:rsidRPr="00B57E69" w:rsidR="006D25E6">
        <w:rPr>
          <w:sz w:val="22"/>
          <w:szCs w:val="22"/>
        </w:rPr>
        <w:t>Рекао је да треба престати са тврдњама о</w:t>
      </w:r>
      <w:r w:rsidRPr="00B57E69">
        <w:rPr>
          <w:sz w:val="22"/>
          <w:szCs w:val="22"/>
        </w:rPr>
        <w:t xml:space="preserve"> повећању плата будући да су оне веома далеко од онога какве су биле, такође </w:t>
      </w:r>
      <w:r w:rsidRPr="00B57E69" w:rsidR="006D25E6">
        <w:rPr>
          <w:sz w:val="22"/>
          <w:szCs w:val="22"/>
        </w:rPr>
        <w:t>истакавш</w:t>
      </w:r>
      <w:r w:rsidRPr="00B57E69">
        <w:rPr>
          <w:sz w:val="22"/>
          <w:szCs w:val="22"/>
        </w:rPr>
        <w:t>и да плате нису повећане запосленима у научним установама.</w:t>
      </w:r>
      <w:r w:rsidRPr="00B57E69" w:rsidR="00F019CC">
        <w:rPr>
          <w:sz w:val="22"/>
          <w:szCs w:val="22"/>
        </w:rPr>
        <w:t xml:space="preserve"> </w:t>
      </w:r>
    </w:p>
    <w:p w:rsidR="00612274" w:rsidRPr="00B57E69" w:rsidP="00F019CC">
      <w:pPr>
        <w:jc w:val="both"/>
        <w:rPr>
          <w:sz w:val="22"/>
          <w:szCs w:val="22"/>
        </w:rPr>
      </w:pPr>
      <w:r w:rsidRPr="00B57E69">
        <w:rPr>
          <w:sz w:val="22"/>
          <w:szCs w:val="22"/>
        </w:rPr>
        <w:t xml:space="preserve">          Милена Бићанин </w:t>
      </w:r>
      <w:r w:rsidRPr="00B57E69" w:rsidR="004D778A">
        <w:rPr>
          <w:sz w:val="22"/>
          <w:szCs w:val="22"/>
        </w:rPr>
        <w:t xml:space="preserve">оценила </w:t>
      </w:r>
      <w:r w:rsidRPr="00B57E69">
        <w:rPr>
          <w:sz w:val="22"/>
          <w:szCs w:val="22"/>
        </w:rPr>
        <w:t>је да расположива средства омогућавају да систем</w:t>
      </w:r>
      <w:r w:rsidRPr="00B57E69" w:rsidR="00624CDD">
        <w:rPr>
          <w:sz w:val="22"/>
          <w:szCs w:val="22"/>
        </w:rPr>
        <w:t xml:space="preserve"> образовања</w:t>
      </w:r>
      <w:r w:rsidRPr="00B57E69">
        <w:rPr>
          <w:sz w:val="22"/>
          <w:szCs w:val="22"/>
        </w:rPr>
        <w:t xml:space="preserve"> буде ту и ништа више.</w:t>
      </w:r>
      <w:r w:rsidRPr="00B57E69" w:rsidR="004D778A">
        <w:rPr>
          <w:sz w:val="22"/>
          <w:szCs w:val="22"/>
        </w:rPr>
        <w:t xml:space="preserve"> Укол</w:t>
      </w:r>
      <w:r w:rsidRPr="00B57E69" w:rsidR="00860AB8">
        <w:rPr>
          <w:sz w:val="22"/>
          <w:szCs w:val="22"/>
        </w:rPr>
        <w:t>ико</w:t>
      </w:r>
      <w:r w:rsidRPr="00B57E69" w:rsidR="00624CDD">
        <w:rPr>
          <w:sz w:val="22"/>
          <w:szCs w:val="22"/>
        </w:rPr>
        <w:t xml:space="preserve"> је још</w:t>
      </w:r>
      <w:r w:rsidRPr="00B57E69" w:rsidR="00860AB8">
        <w:rPr>
          <w:sz w:val="22"/>
          <w:szCs w:val="22"/>
        </w:rPr>
        <w:t xml:space="preserve"> и</w:t>
      </w:r>
      <w:r w:rsidRPr="00B57E69" w:rsidR="00624CDD">
        <w:rPr>
          <w:sz w:val="22"/>
          <w:szCs w:val="22"/>
        </w:rPr>
        <w:t xml:space="preserve"> умањен новац за пројектна истраживања</w:t>
      </w:r>
      <w:r w:rsidRPr="00B57E69" w:rsidR="004D778A">
        <w:rPr>
          <w:sz w:val="22"/>
          <w:szCs w:val="22"/>
        </w:rPr>
        <w:t>,</w:t>
      </w:r>
      <w:r w:rsidRPr="00B57E69" w:rsidR="00624CDD">
        <w:rPr>
          <w:sz w:val="22"/>
          <w:szCs w:val="22"/>
        </w:rPr>
        <w:t xml:space="preserve"> не можемо имати напредак и могуће је очекивати одлив научника и истраживача из земље. Што се тиче повећања плата</w:t>
      </w:r>
      <w:r w:rsidRPr="00B57E69" w:rsidR="00A45070">
        <w:rPr>
          <w:sz w:val="22"/>
          <w:szCs w:val="22"/>
        </w:rPr>
        <w:t>,</w:t>
      </w:r>
      <w:r w:rsidRPr="00B57E69" w:rsidR="00624CDD">
        <w:rPr>
          <w:sz w:val="22"/>
          <w:szCs w:val="22"/>
        </w:rPr>
        <w:t xml:space="preserve"> сматра да то можда и не можемо назвати повећањем јер ће просветни радници бити идаље у незавидном положају. Упутила је питање да ли ће бити финансирања за истраживања.</w:t>
      </w:r>
    </w:p>
    <w:p w:rsidR="00612274" w:rsidRPr="00B57E69" w:rsidP="00F019CC">
      <w:pPr>
        <w:jc w:val="both"/>
        <w:rPr>
          <w:sz w:val="22"/>
          <w:szCs w:val="22"/>
        </w:rPr>
      </w:pPr>
      <w:r w:rsidRPr="00B57E69">
        <w:rPr>
          <w:sz w:val="22"/>
          <w:szCs w:val="22"/>
        </w:rPr>
        <w:t xml:space="preserve">          </w:t>
      </w:r>
      <w:r w:rsidRPr="00B57E69" w:rsidR="00624CDD">
        <w:rPr>
          <w:sz w:val="22"/>
          <w:szCs w:val="22"/>
        </w:rPr>
        <w:t>Зоран Тубић, п</w:t>
      </w:r>
      <w:r w:rsidRPr="00B57E69" w:rsidR="00624CDD">
        <w:rPr>
          <w:sz w:val="22"/>
          <w:szCs w:val="22"/>
        </w:rPr>
        <w:t>омоћни</w:t>
      </w:r>
      <w:r w:rsidRPr="00B57E69" w:rsidR="00860AB8">
        <w:rPr>
          <w:sz w:val="22"/>
          <w:szCs w:val="22"/>
        </w:rPr>
        <w:t>к</w:t>
      </w:r>
      <w:r w:rsidRPr="00B57E69" w:rsidR="00624CDD">
        <w:rPr>
          <w:sz w:val="22"/>
          <w:szCs w:val="22"/>
        </w:rPr>
        <w:t xml:space="preserve"> м</w:t>
      </w:r>
      <w:r w:rsidRPr="00B57E69" w:rsidR="00624CDD">
        <w:rPr>
          <w:sz w:val="22"/>
          <w:szCs w:val="22"/>
        </w:rPr>
        <w:t>инистра</w:t>
      </w:r>
      <w:r w:rsidRPr="00B57E69" w:rsidR="00624CDD">
        <w:rPr>
          <w:sz w:val="22"/>
          <w:szCs w:val="22"/>
        </w:rPr>
        <w:t xml:space="preserve"> просвете, навео је како плате нису смањене</w:t>
      </w:r>
      <w:r w:rsidRPr="00B57E69" w:rsidR="00860AB8">
        <w:rPr>
          <w:sz w:val="22"/>
          <w:szCs w:val="22"/>
        </w:rPr>
        <w:t xml:space="preserve"> свима. Око 30 хиљада запослених</w:t>
      </w:r>
      <w:r w:rsidRPr="00B57E69" w:rsidR="00624CDD">
        <w:rPr>
          <w:sz w:val="22"/>
          <w:szCs w:val="22"/>
        </w:rPr>
        <w:t xml:space="preserve"> </w:t>
      </w:r>
      <w:r w:rsidRPr="00B57E69" w:rsidR="00860AB8">
        <w:rPr>
          <w:sz w:val="22"/>
          <w:szCs w:val="22"/>
        </w:rPr>
        <w:t>са примањима</w:t>
      </w:r>
      <w:r w:rsidRPr="00B57E69" w:rsidR="00624CDD">
        <w:rPr>
          <w:sz w:val="22"/>
          <w:szCs w:val="22"/>
        </w:rPr>
        <w:t xml:space="preserve"> испод 27 хиљада </w:t>
      </w:r>
      <w:r w:rsidRPr="00B57E69" w:rsidR="00860AB8">
        <w:rPr>
          <w:sz w:val="22"/>
          <w:szCs w:val="22"/>
        </w:rPr>
        <w:t xml:space="preserve">није претрпело смањивање. Сада су и њима повећане плате, </w:t>
      </w:r>
      <w:r w:rsidRPr="00B57E69" w:rsidR="00E65BC1">
        <w:rPr>
          <w:sz w:val="22"/>
          <w:szCs w:val="22"/>
        </w:rPr>
        <w:t xml:space="preserve">те је тиме укупан буџет просвете већи за око 5 милијарди. </w:t>
      </w:r>
      <w:r w:rsidRPr="00B57E69" w:rsidR="00A45070">
        <w:rPr>
          <w:sz w:val="22"/>
          <w:szCs w:val="22"/>
        </w:rPr>
        <w:t xml:space="preserve">У вези са </w:t>
      </w:r>
      <w:r w:rsidRPr="00B57E69" w:rsidR="00E65BC1">
        <w:rPr>
          <w:sz w:val="22"/>
          <w:szCs w:val="22"/>
        </w:rPr>
        <w:t>истраж</w:t>
      </w:r>
      <w:r w:rsidRPr="00B57E69" w:rsidR="00A45070">
        <w:rPr>
          <w:sz w:val="22"/>
          <w:szCs w:val="22"/>
        </w:rPr>
        <w:t xml:space="preserve">ивањем, истакао је да ће се и </w:t>
      </w:r>
      <w:r w:rsidRPr="00B57E69" w:rsidR="00E65BC1">
        <w:rPr>
          <w:sz w:val="22"/>
          <w:szCs w:val="22"/>
        </w:rPr>
        <w:t>деље учествовати у пројектима као што су</w:t>
      </w:r>
      <w:r w:rsidRPr="00B57E69">
        <w:rPr>
          <w:sz w:val="22"/>
          <w:szCs w:val="22"/>
        </w:rPr>
        <w:t xml:space="preserve"> </w:t>
      </w:r>
      <w:r w:rsidRPr="00B57E69" w:rsidR="00E65BC1">
        <w:rPr>
          <w:sz w:val="22"/>
          <w:szCs w:val="22"/>
        </w:rPr>
        <w:t>ПИСА</w:t>
      </w:r>
      <w:r w:rsidRPr="00B57E69" w:rsidR="00E65BC1">
        <w:rPr>
          <w:sz w:val="22"/>
          <w:szCs w:val="22"/>
        </w:rPr>
        <w:t xml:space="preserve"> (</w:t>
      </w:r>
      <w:r w:rsidRPr="00B57E69" w:rsidR="00E65BC1">
        <w:rPr>
          <w:sz w:val="22"/>
          <w:szCs w:val="22"/>
        </w:rPr>
        <w:t>Programme</w:t>
      </w:r>
      <w:r w:rsidRPr="00B57E69" w:rsidR="00E65BC1">
        <w:rPr>
          <w:sz w:val="22"/>
          <w:szCs w:val="22"/>
        </w:rPr>
        <w:t xml:space="preserve"> for International Student Assessment)</w:t>
      </w:r>
      <w:r w:rsidRPr="00B57E69" w:rsidR="00E65BC1">
        <w:rPr>
          <w:sz w:val="22"/>
          <w:szCs w:val="22"/>
        </w:rPr>
        <w:t xml:space="preserve"> и ТАЛИС</w:t>
      </w:r>
      <w:r w:rsidRPr="00B57E69" w:rsidR="00A45070">
        <w:rPr>
          <w:sz w:val="22"/>
          <w:szCs w:val="22"/>
        </w:rPr>
        <w:t xml:space="preserve"> </w:t>
      </w:r>
      <w:r w:rsidRPr="00B57E69">
        <w:rPr>
          <w:sz w:val="22"/>
          <w:szCs w:val="22"/>
        </w:rPr>
        <w:t>(</w:t>
      </w:r>
      <w:r w:rsidRPr="00B57E69">
        <w:rPr>
          <w:sz w:val="22"/>
          <w:szCs w:val="22"/>
        </w:rPr>
        <w:t>The OECD Teaching and Learning International Survey</w:t>
      </w:r>
      <w:r w:rsidRPr="00B57E69">
        <w:rPr>
          <w:sz w:val="22"/>
          <w:szCs w:val="22"/>
        </w:rPr>
        <w:t>)</w:t>
      </w:r>
      <w:r w:rsidRPr="00B57E69" w:rsidR="00E65BC1">
        <w:rPr>
          <w:sz w:val="22"/>
          <w:szCs w:val="22"/>
        </w:rPr>
        <w:t>.</w:t>
      </w:r>
    </w:p>
    <w:p w:rsidR="00A45070" w:rsidRPr="00B57E69" w:rsidP="00A45070">
      <w:pPr>
        <w:jc w:val="both"/>
        <w:rPr>
          <w:sz w:val="22"/>
          <w:szCs w:val="22"/>
        </w:rPr>
      </w:pPr>
      <w:r w:rsidRPr="00B57E69">
        <w:rPr>
          <w:sz w:val="22"/>
          <w:szCs w:val="22"/>
        </w:rPr>
        <w:t xml:space="preserve">          Марко Атлагић, рекао је да сматра како се зацртани програм полако остварује у већини постављених циљева.</w:t>
      </w:r>
    </w:p>
    <w:p w:rsidR="00A45070" w:rsidRPr="00B57E69" w:rsidP="00A45070">
      <w:pPr>
        <w:jc w:val="both"/>
        <w:rPr>
          <w:b/>
          <w:sz w:val="22"/>
          <w:szCs w:val="22"/>
        </w:rPr>
      </w:pPr>
      <w:r w:rsidRPr="00B57E69">
        <w:rPr>
          <w:sz w:val="22"/>
          <w:szCs w:val="22"/>
        </w:rPr>
        <w:t xml:space="preserve">       </w:t>
      </w:r>
      <w:r w:rsidRPr="00B57E69" w:rsidR="00F019CC">
        <w:rPr>
          <w:sz w:val="22"/>
          <w:szCs w:val="22"/>
        </w:rPr>
        <w:t xml:space="preserve">   </w:t>
      </w:r>
      <w:r w:rsidRPr="00B57E69" w:rsidR="00612274">
        <w:rPr>
          <w:sz w:val="22"/>
          <w:szCs w:val="22"/>
        </w:rPr>
        <w:t xml:space="preserve">Заменик </w:t>
      </w:r>
      <w:r w:rsidRPr="00B57E69">
        <w:rPr>
          <w:sz w:val="22"/>
          <w:szCs w:val="22"/>
        </w:rPr>
        <w:t>п</w:t>
      </w:r>
      <w:r w:rsidRPr="00B57E69" w:rsidR="00612274">
        <w:rPr>
          <w:sz w:val="22"/>
          <w:szCs w:val="22"/>
        </w:rPr>
        <w:t xml:space="preserve">редседнице, </w:t>
      </w:r>
      <w:r w:rsidRPr="00B57E69">
        <w:rPr>
          <w:sz w:val="22"/>
          <w:szCs w:val="22"/>
        </w:rPr>
        <w:t>п</w:t>
      </w:r>
      <w:r w:rsidRPr="00B57E69" w:rsidR="00612274">
        <w:rPr>
          <w:sz w:val="22"/>
          <w:szCs w:val="22"/>
        </w:rPr>
        <w:t xml:space="preserve">роф. </w:t>
      </w:r>
      <w:r w:rsidRPr="00B57E69">
        <w:rPr>
          <w:sz w:val="22"/>
          <w:szCs w:val="22"/>
        </w:rPr>
        <w:t>д</w:t>
      </w:r>
      <w:r w:rsidRPr="00B57E69" w:rsidR="00612274">
        <w:rPr>
          <w:sz w:val="22"/>
          <w:szCs w:val="22"/>
        </w:rPr>
        <w:t>р. Љубиша Стојимировић</w:t>
      </w:r>
      <w:r w:rsidRPr="00B57E69">
        <w:rPr>
          <w:sz w:val="22"/>
          <w:szCs w:val="22"/>
        </w:rPr>
        <w:t>, који је наставио председавање седницом,</w:t>
      </w:r>
      <w:r w:rsidRPr="00B57E69" w:rsidR="00612274">
        <w:rPr>
          <w:sz w:val="22"/>
          <w:szCs w:val="22"/>
        </w:rPr>
        <w:t xml:space="preserve"> ставио је на гласање</w:t>
      </w:r>
      <w:r w:rsidRPr="00B57E69" w:rsidR="00612274">
        <w:rPr>
          <w:b/>
          <w:sz w:val="22"/>
          <w:szCs w:val="22"/>
        </w:rPr>
        <w:t xml:space="preserve"> </w:t>
      </w:r>
      <w:r w:rsidRPr="00B57E69">
        <w:rPr>
          <w:b/>
          <w:sz w:val="22"/>
          <w:szCs w:val="22"/>
          <w:lang w:val="sr-Cyrl-CS"/>
        </w:rPr>
        <w:t>Предлог закона о буџету Републике Србије за 2016. годину- раздео 24 Министарство просвете, науке и технолошког развоја и раздео 29 Министарство омладине и спорта-</w:t>
      </w:r>
      <w:r w:rsidRPr="00B57E69">
        <w:rPr>
          <w:b/>
          <w:sz w:val="22"/>
          <w:szCs w:val="22"/>
        </w:rPr>
        <w:t xml:space="preserve"> у начелу.</w:t>
      </w:r>
    </w:p>
    <w:p w:rsidR="00612274" w:rsidRPr="00B57E69" w:rsidP="00A45070">
      <w:pPr>
        <w:ind w:firstLine="720"/>
        <w:jc w:val="both"/>
        <w:rPr>
          <w:sz w:val="22"/>
          <w:szCs w:val="22"/>
        </w:rPr>
      </w:pPr>
      <w:r w:rsidRPr="00B57E69">
        <w:rPr>
          <w:b/>
          <w:sz w:val="22"/>
          <w:szCs w:val="22"/>
          <w:lang w:val="sr-Cyrl-CS"/>
        </w:rPr>
        <w:t>Одбор је у складу са чланом 173. став 2. Пословника Народне скупштине одлучио након гласања да предложи Одбору за финансије</w:t>
      </w:r>
      <w:r w:rsidRPr="00B57E69">
        <w:rPr>
          <w:b/>
          <w:sz w:val="22"/>
          <w:szCs w:val="22"/>
        </w:rPr>
        <w:t>, републички буџет и контролу трошења јавних средстава</w:t>
      </w:r>
      <w:r w:rsidRPr="00B57E69">
        <w:rPr>
          <w:b/>
          <w:sz w:val="22"/>
          <w:szCs w:val="22"/>
          <w:lang w:val="sr-Cyrl-CS"/>
        </w:rPr>
        <w:t xml:space="preserve"> да прихвати Предлог закона у наведеном делу </w:t>
      </w:r>
      <w:r w:rsidRPr="00B57E69">
        <w:rPr>
          <w:sz w:val="22"/>
          <w:szCs w:val="22"/>
          <w:lang w:val="sr-Cyrl-CS"/>
        </w:rPr>
        <w:t>(</w:t>
      </w:r>
      <w:r w:rsidRPr="00B57E69">
        <w:rPr>
          <w:sz w:val="22"/>
          <w:szCs w:val="22"/>
        </w:rPr>
        <w:t>д</w:t>
      </w:r>
      <w:r w:rsidRPr="00B57E69">
        <w:rPr>
          <w:sz w:val="22"/>
          <w:szCs w:val="22"/>
        </w:rPr>
        <w:t>евет народних посланика је глас</w:t>
      </w:r>
      <w:r w:rsidRPr="00B57E69" w:rsidR="00F019CC">
        <w:rPr>
          <w:sz w:val="22"/>
          <w:szCs w:val="22"/>
        </w:rPr>
        <w:t>ало за, један против, двоје</w:t>
      </w:r>
      <w:r w:rsidRPr="00B57E69">
        <w:rPr>
          <w:sz w:val="22"/>
          <w:szCs w:val="22"/>
        </w:rPr>
        <w:t xml:space="preserve"> није гласао</w:t>
      </w:r>
      <w:r w:rsidRPr="00B57E69">
        <w:rPr>
          <w:sz w:val="22"/>
          <w:szCs w:val="22"/>
        </w:rPr>
        <w:t>)</w:t>
      </w:r>
      <w:r w:rsidRPr="00B57E69">
        <w:rPr>
          <w:sz w:val="22"/>
          <w:szCs w:val="22"/>
        </w:rPr>
        <w:t xml:space="preserve">. </w:t>
      </w:r>
    </w:p>
    <w:p w:rsidR="00612274" w:rsidRPr="00B57E69" w:rsidP="00F019CC">
      <w:pPr>
        <w:jc w:val="both"/>
        <w:rPr>
          <w:sz w:val="22"/>
          <w:szCs w:val="22"/>
        </w:rPr>
      </w:pPr>
    </w:p>
    <w:p w:rsidR="00612274" w:rsidRPr="00B57E69" w:rsidP="00F019CC">
      <w:pPr>
        <w:tabs>
          <w:tab w:val="left" w:pos="1440"/>
        </w:tabs>
        <w:jc w:val="both"/>
        <w:rPr>
          <w:b/>
          <w:sz w:val="22"/>
          <w:szCs w:val="22"/>
          <w:lang w:val="sr-Cyrl-CS"/>
        </w:rPr>
      </w:pPr>
      <w:r w:rsidRPr="00B57E69">
        <w:rPr>
          <w:sz w:val="22"/>
          <w:szCs w:val="22"/>
          <w:u w:val="single"/>
          <w:lang w:val="sr-Cyrl-CS"/>
        </w:rPr>
        <w:t>Друга тачка дневног реда</w:t>
      </w:r>
      <w:r w:rsidRPr="00B57E69">
        <w:rPr>
          <w:sz w:val="22"/>
          <w:szCs w:val="22"/>
          <w:lang w:val="sr-Cyrl-CS"/>
        </w:rPr>
        <w:t>:</w:t>
      </w:r>
      <w:r w:rsidRPr="00B57E69">
        <w:rPr>
          <w:b/>
          <w:sz w:val="22"/>
          <w:szCs w:val="22"/>
          <w:lang w:val="sr-Cyrl-CS"/>
        </w:rPr>
        <w:t xml:space="preserve"> Разно</w:t>
      </w:r>
    </w:p>
    <w:p w:rsidR="00612274" w:rsidRPr="00B57E69" w:rsidP="00F019CC">
      <w:pPr>
        <w:tabs>
          <w:tab w:val="left" w:pos="1440"/>
        </w:tabs>
        <w:jc w:val="both"/>
        <w:rPr>
          <w:b/>
          <w:color w:val="FF0000"/>
          <w:sz w:val="22"/>
          <w:szCs w:val="22"/>
          <w:lang w:val="sr-Cyrl-CS"/>
        </w:rPr>
      </w:pPr>
    </w:p>
    <w:p w:rsidR="00612274" w:rsidP="00F019CC">
      <w:pPr>
        <w:tabs>
          <w:tab w:val="left" w:pos="1440"/>
        </w:tabs>
        <w:jc w:val="both"/>
        <w:rPr>
          <w:sz w:val="22"/>
          <w:szCs w:val="22"/>
        </w:rPr>
      </w:pPr>
      <w:r w:rsidRPr="00B57E69">
        <w:rPr>
          <w:sz w:val="22"/>
          <w:szCs w:val="22"/>
        </w:rPr>
        <w:t>У оквиру друг</w:t>
      </w:r>
      <w:r w:rsidRPr="00B57E69">
        <w:rPr>
          <w:sz w:val="22"/>
          <w:szCs w:val="22"/>
        </w:rPr>
        <w:t>е тачке дневног реда није било дискусије.</w:t>
      </w:r>
    </w:p>
    <w:p w:rsidR="00B57E69" w:rsidRPr="00B57E69" w:rsidP="00F019CC">
      <w:pPr>
        <w:tabs>
          <w:tab w:val="left" w:pos="1440"/>
        </w:tabs>
        <w:jc w:val="both"/>
        <w:rPr>
          <w:sz w:val="22"/>
          <w:szCs w:val="22"/>
        </w:rPr>
      </w:pPr>
    </w:p>
    <w:p w:rsidR="00612274" w:rsidRPr="00B57E69" w:rsidP="00F019CC">
      <w:pPr>
        <w:tabs>
          <w:tab w:val="left" w:pos="993"/>
        </w:tabs>
        <w:jc w:val="both"/>
        <w:rPr>
          <w:sz w:val="22"/>
          <w:szCs w:val="22"/>
        </w:rPr>
      </w:pPr>
      <w:r w:rsidRPr="00B57E69">
        <w:rPr>
          <w:sz w:val="22"/>
          <w:szCs w:val="22"/>
        </w:rPr>
        <w:t xml:space="preserve">     </w:t>
      </w:r>
      <w:r w:rsidRPr="00B57E69">
        <w:rPr>
          <w:sz w:val="22"/>
          <w:szCs w:val="22"/>
        </w:rPr>
        <w:t xml:space="preserve">           </w:t>
      </w:r>
    </w:p>
    <w:p w:rsidR="00612274" w:rsidP="00F019CC">
      <w:pPr>
        <w:tabs>
          <w:tab w:val="left" w:pos="993"/>
        </w:tabs>
        <w:jc w:val="both"/>
        <w:rPr>
          <w:sz w:val="22"/>
          <w:szCs w:val="22"/>
        </w:rPr>
      </w:pPr>
      <w:r w:rsidRPr="00B57E69">
        <w:rPr>
          <w:sz w:val="22"/>
          <w:szCs w:val="22"/>
        </w:rPr>
        <w:t>Седница је завршена у 12</w:t>
      </w:r>
      <w:r w:rsidRPr="00B57E69">
        <w:rPr>
          <w:sz w:val="22"/>
          <w:szCs w:val="22"/>
        </w:rPr>
        <w:t>,</w:t>
      </w:r>
      <w:r w:rsidRPr="00B57E69">
        <w:rPr>
          <w:sz w:val="22"/>
          <w:szCs w:val="22"/>
        </w:rPr>
        <w:t>00 часова.</w:t>
      </w:r>
    </w:p>
    <w:p w:rsidR="00B57E69" w:rsidP="00F019CC">
      <w:pPr>
        <w:tabs>
          <w:tab w:val="left" w:pos="993"/>
        </w:tabs>
        <w:jc w:val="both"/>
        <w:rPr>
          <w:sz w:val="22"/>
          <w:szCs w:val="22"/>
        </w:rPr>
      </w:pPr>
    </w:p>
    <w:p w:rsidR="00B57E69" w:rsidRPr="00B57E69" w:rsidP="00F019CC">
      <w:pPr>
        <w:tabs>
          <w:tab w:val="left" w:pos="993"/>
        </w:tabs>
        <w:jc w:val="both"/>
        <w:rPr>
          <w:sz w:val="22"/>
          <w:szCs w:val="22"/>
        </w:rPr>
      </w:pPr>
    </w:p>
    <w:p w:rsidR="00612274" w:rsidRPr="00B57E69" w:rsidP="00F019CC">
      <w:pPr>
        <w:tabs>
          <w:tab w:val="left" w:pos="993"/>
        </w:tabs>
        <w:jc w:val="both"/>
        <w:rPr>
          <w:sz w:val="22"/>
          <w:szCs w:val="22"/>
        </w:rPr>
      </w:pPr>
    </w:p>
    <w:p w:rsidR="00612274" w:rsidRPr="00B57E69" w:rsidP="00F019CC">
      <w:pPr>
        <w:tabs>
          <w:tab w:val="left" w:pos="993"/>
        </w:tabs>
        <w:jc w:val="both"/>
        <w:rPr>
          <w:sz w:val="22"/>
          <w:szCs w:val="22"/>
        </w:rPr>
      </w:pPr>
    </w:p>
    <w:p w:rsidR="00612274" w:rsidRPr="00B57E69" w:rsidP="00F019CC">
      <w:pPr>
        <w:tabs>
          <w:tab w:val="left" w:pos="993"/>
        </w:tabs>
        <w:jc w:val="both"/>
        <w:rPr>
          <w:sz w:val="22"/>
          <w:szCs w:val="22"/>
        </w:rPr>
      </w:pPr>
      <w:r w:rsidRPr="00B57E69">
        <w:rPr>
          <w:sz w:val="22"/>
          <w:szCs w:val="22"/>
        </w:rPr>
        <w:t xml:space="preserve">     СЕКРЕТАР                                                                                          ПРЕДСЕДНИЦА</w:t>
      </w:r>
    </w:p>
    <w:p w:rsidR="00612274" w:rsidRPr="00B57E69" w:rsidP="00F019CC">
      <w:pPr>
        <w:tabs>
          <w:tab w:val="left" w:pos="993"/>
        </w:tabs>
        <w:jc w:val="both"/>
        <w:rPr>
          <w:sz w:val="22"/>
          <w:szCs w:val="22"/>
        </w:rPr>
      </w:pPr>
    </w:p>
    <w:p w:rsidR="00612274" w:rsidRPr="00B57E69" w:rsidP="00F019CC">
      <w:pPr>
        <w:tabs>
          <w:tab w:val="left" w:pos="993"/>
        </w:tabs>
        <w:jc w:val="both"/>
        <w:rPr>
          <w:sz w:val="22"/>
          <w:szCs w:val="22"/>
        </w:rPr>
      </w:pPr>
      <w:r w:rsidRPr="00B57E69">
        <w:rPr>
          <w:sz w:val="22"/>
          <w:szCs w:val="22"/>
        </w:rPr>
        <w:t xml:space="preserve">Драгомир Петковић                                                                             мр Александра Јерков </w:t>
      </w:r>
    </w:p>
    <w:p w:rsidR="00612274" w:rsidRPr="00B57E69" w:rsidP="00F019CC">
      <w:pPr>
        <w:tabs>
          <w:tab w:val="left" w:pos="993"/>
        </w:tabs>
        <w:jc w:val="both"/>
        <w:rPr>
          <w:sz w:val="22"/>
          <w:szCs w:val="22"/>
        </w:rPr>
      </w:pPr>
    </w:p>
    <w:p w:rsidR="00612274" w:rsidRPr="00B57E69" w:rsidP="00F019CC">
      <w:pPr>
        <w:jc w:val="both"/>
        <w:rPr>
          <w:sz w:val="22"/>
          <w:szCs w:val="22"/>
        </w:rPr>
      </w:pPr>
      <w:r w:rsidRPr="00B57E69">
        <w:rPr>
          <w:sz w:val="22"/>
          <w:szCs w:val="22"/>
        </w:rPr>
        <w:t xml:space="preserve"> </w:t>
      </w:r>
    </w:p>
    <w:p w:rsidR="00612274" w:rsidRPr="00B57E69" w:rsidP="00F019CC">
      <w:pPr>
        <w:pStyle w:val="Heading1"/>
        <w:jc w:val="both"/>
        <w:rPr>
          <w:b w:val="0"/>
          <w:sz w:val="22"/>
          <w:szCs w:val="22"/>
        </w:rPr>
      </w:pPr>
    </w:p>
    <w:sectPr w:rsidSect="00E9724B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2AA"/>
    <w:multiLevelType w:val="hybridMultilevel"/>
    <w:tmpl w:val="8C6C8C9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BA06D2E"/>
    <w:multiLevelType w:val="hybridMultilevel"/>
    <w:tmpl w:val="8C6C8C9C"/>
    <w:lvl w:ilvl="0">
      <w:start w:val="1"/>
      <w:numFmt w:val="decimal"/>
      <w:lvlText w:val="%1."/>
      <w:lvlJc w:val="left"/>
      <w:pPr>
        <w:ind w:left="90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27" w:hanging="360"/>
      </w:pPr>
    </w:lvl>
    <w:lvl w:ilvl="2" w:tentative="1">
      <w:start w:val="1"/>
      <w:numFmt w:val="lowerRoman"/>
      <w:lvlText w:val="%3."/>
      <w:lvlJc w:val="right"/>
      <w:pPr>
        <w:ind w:left="2347" w:hanging="180"/>
      </w:pPr>
    </w:lvl>
    <w:lvl w:ilvl="3" w:tentative="1">
      <w:start w:val="1"/>
      <w:numFmt w:val="decimal"/>
      <w:lvlText w:val="%4."/>
      <w:lvlJc w:val="left"/>
      <w:pPr>
        <w:ind w:left="3067" w:hanging="360"/>
      </w:pPr>
    </w:lvl>
    <w:lvl w:ilvl="4" w:tentative="1">
      <w:start w:val="1"/>
      <w:numFmt w:val="lowerLetter"/>
      <w:lvlText w:val="%5."/>
      <w:lvlJc w:val="left"/>
      <w:pPr>
        <w:ind w:left="3787" w:hanging="360"/>
      </w:pPr>
    </w:lvl>
    <w:lvl w:ilvl="5" w:tentative="1">
      <w:start w:val="1"/>
      <w:numFmt w:val="lowerRoman"/>
      <w:lvlText w:val="%6."/>
      <w:lvlJc w:val="right"/>
      <w:pPr>
        <w:ind w:left="4507" w:hanging="180"/>
      </w:pPr>
    </w:lvl>
    <w:lvl w:ilvl="6" w:tentative="1">
      <w:start w:val="1"/>
      <w:numFmt w:val="decimal"/>
      <w:lvlText w:val="%7."/>
      <w:lvlJc w:val="left"/>
      <w:pPr>
        <w:ind w:left="5227" w:hanging="360"/>
      </w:pPr>
    </w:lvl>
    <w:lvl w:ilvl="7" w:tentative="1">
      <w:start w:val="1"/>
      <w:numFmt w:val="lowerLetter"/>
      <w:lvlText w:val="%8."/>
      <w:lvlJc w:val="left"/>
      <w:pPr>
        <w:ind w:left="5947" w:hanging="360"/>
      </w:pPr>
    </w:lvl>
    <w:lvl w:ilvl="8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122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150"/>
    <w:pPr>
      <w:ind w:left="720"/>
      <w:contextualSpacing/>
    </w:pPr>
  </w:style>
  <w:style w:type="character" w:customStyle="1" w:styleId="st">
    <w:name w:val="st"/>
    <w:basedOn w:val="DefaultParagraphFont"/>
    <w:rsid w:val="00D20150"/>
  </w:style>
  <w:style w:type="character" w:styleId="Emphasis">
    <w:name w:val="Emphasis"/>
    <w:basedOn w:val="DefaultParagraphFont"/>
    <w:uiPriority w:val="20"/>
    <w:qFormat/>
    <w:rsid w:val="00D2015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1227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 Perovic</dc:creator>
  <cp:lastModifiedBy>Dragomir Petkovic</cp:lastModifiedBy>
  <cp:revision>2</cp:revision>
  <dcterms:created xsi:type="dcterms:W3CDTF">2015-12-14T09:00:00Z</dcterms:created>
  <dcterms:modified xsi:type="dcterms:W3CDTF">2015-12-14T09:00:00Z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193137</vt:lpwstr>
  </property>
  <property fmtid="{D5CDD505-2E9C-101B-9397-08002B2CF9AE}" pid="3" name="UserID">
    <vt:lpwstr>684</vt:lpwstr>
  </property>
</Properties>
</file>